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21" w:rsidRDefault="00D73F26" w:rsidP="00FA5D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-578485</wp:posOffset>
            </wp:positionV>
            <wp:extent cx="1041400" cy="1103630"/>
            <wp:effectExtent l="0" t="0" r="6350" b="127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ท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F26" w:rsidRDefault="00D73F26" w:rsidP="00FA5D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73F26" w:rsidRDefault="00D73F26" w:rsidP="00FA5D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73F26" w:rsidRDefault="00D73F26" w:rsidP="00FA5D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A434C3" w:rsidRDefault="00FA5D21" w:rsidP="00FA5D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ประกาศ องค์การบริหารส่วนตำบลนางหลง</w:t>
      </w:r>
    </w:p>
    <w:p w:rsidR="00FA5D21" w:rsidRDefault="00FA5D21" w:rsidP="00FA5D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 มาตรการการป้องกันรับสินบนเพื่อป้องกันการทุจริตและประพฤติมิชอบในส่วนราชการ</w:t>
      </w:r>
    </w:p>
    <w:p w:rsidR="00FA5D21" w:rsidRDefault="00FA5D21" w:rsidP="00FA5D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*************************************</w:t>
      </w:r>
    </w:p>
    <w:p w:rsidR="00FA5D21" w:rsidRDefault="00FA5D21" w:rsidP="00FA5D2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FA5D21" w:rsidRDefault="00FA5D21" w:rsidP="00FA5D21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FA5D21">
        <w:rPr>
          <w:rFonts w:ascii="TH SarabunIT๙" w:hAnsi="TH SarabunIT๙" w:cs="TH SarabunIT๙" w:hint="cs"/>
          <w:sz w:val="24"/>
          <w:szCs w:val="32"/>
          <w:cs/>
        </w:rPr>
        <w:t>รัฐบาลกำหนดให้การป้องกัน ปราบปรามการทุจริตและประพฤติมิชอบเป็นนโยบายที่สำคัญและถือเป็นวาร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ะแห่งชาติที่ทุกส่วนราชการจะต้องนำไปปฏิบัติให้บังเกิดผลเป็นรูปธรรม </w:t>
      </w:r>
    </w:p>
    <w:p w:rsidR="00FA5D21" w:rsidRDefault="00FA5D21" w:rsidP="008E75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องค์การบริหารส่วนตำบลนางหลง ได้ตะหนักละให้ความสำคัญกับการป้องกัน ปราบปรามการทุจริตและการประพฤติมิชอบภาครัฐ โดยมีแนวทางในการปฏิบัติหน้าที่</w:t>
      </w:r>
      <w:r w:rsidR="008E756C">
        <w:rPr>
          <w:rFonts w:ascii="TH SarabunIT๙" w:hAnsi="TH SarabunIT๙" w:cs="TH SarabunIT๙" w:hint="cs"/>
          <w:sz w:val="24"/>
          <w:szCs w:val="32"/>
          <w:cs/>
        </w:rPr>
        <w:t>ของข้าราชการและบุคลากรภาครัฐเป็นไปตามหลัก</w:t>
      </w:r>
      <w:proofErr w:type="spellStart"/>
      <w:r w:rsidR="008E756C">
        <w:rPr>
          <w:rFonts w:ascii="TH SarabunIT๙" w:hAnsi="TH SarabunIT๙" w:cs="TH SarabunIT๙" w:hint="cs"/>
          <w:sz w:val="24"/>
          <w:szCs w:val="32"/>
          <w:cs/>
        </w:rPr>
        <w:t>ธรรมาภิ</w:t>
      </w:r>
      <w:proofErr w:type="spellEnd"/>
      <w:r w:rsidR="008E756C">
        <w:rPr>
          <w:rFonts w:ascii="TH SarabunIT๙" w:hAnsi="TH SarabunIT๙" w:cs="TH SarabunIT๙" w:hint="cs"/>
          <w:sz w:val="24"/>
          <w:szCs w:val="32"/>
          <w:cs/>
        </w:rPr>
        <w:t>บาลมีความถูกต้องโปร่งใส่ เป็นธรรม ตรวจสอบได้ และระมัดระวังให้มีการแสวงหาประโยชน์การรับผลประ</w:t>
      </w:r>
      <w:proofErr w:type="spellStart"/>
      <w:r w:rsidR="008E756C">
        <w:rPr>
          <w:rFonts w:ascii="TH SarabunIT๙" w:hAnsi="TH SarabunIT๙" w:cs="TH SarabunIT๙" w:hint="cs"/>
          <w:sz w:val="24"/>
          <w:szCs w:val="32"/>
          <w:cs/>
        </w:rPr>
        <w:t>โยช์</w:t>
      </w:r>
      <w:proofErr w:type="spellEnd"/>
      <w:r w:rsidR="008E756C">
        <w:rPr>
          <w:rFonts w:ascii="TH SarabunIT๙" w:hAnsi="TH SarabunIT๙" w:cs="TH SarabunIT๙" w:hint="cs"/>
          <w:sz w:val="24"/>
          <w:szCs w:val="32"/>
          <w:cs/>
        </w:rPr>
        <w:t xml:space="preserve"> การใช้อิทธิพลในฐานะและตำแหน่งหน้าที่ที่เกี่ยวข้อง ในการจัดหาหรือการใช้ข้อมูลนำไปใช้ประโยชน์ รวมทั้งกำหนดแนวทางการตรวจสอบบุคลากรภายในองค์กร ภายในของส่วนราชการในสังกัด ดังนี้</w:t>
      </w:r>
    </w:p>
    <w:p w:rsidR="008E756C" w:rsidRPr="007570AC" w:rsidRDefault="008E756C" w:rsidP="008E7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 w:rsidRPr="007570AC">
        <w:rPr>
          <w:rFonts w:ascii="TH SarabunIT๙" w:hAnsi="TH SarabunIT๙" w:cs="TH SarabunIT๙"/>
          <w:sz w:val="32"/>
          <w:szCs w:val="32"/>
        </w:rPr>
        <w:t>1.</w:t>
      </w:r>
      <w:r w:rsidRPr="007570AC">
        <w:rPr>
          <w:rFonts w:ascii="TH SarabunIT๙" w:hAnsi="TH SarabunIT๙" w:cs="TH SarabunIT๙" w:hint="cs"/>
          <w:sz w:val="32"/>
          <w:szCs w:val="32"/>
          <w:cs/>
        </w:rPr>
        <w:t>ผู้บริหาร หัวหน้าส่วนราชการ ข้าราชการ และพนักงานเจ้าหน้าที่ พึงเห็นความสำคัญ และมีจิตสำนึกในการต่อต้านการทุจริต</w:t>
      </w:r>
      <w:proofErr w:type="spellStart"/>
      <w:r w:rsidRPr="007570AC">
        <w:rPr>
          <w:rFonts w:ascii="TH SarabunIT๙" w:hAnsi="TH SarabunIT๙" w:cs="TH SarabunIT๙" w:hint="cs"/>
          <w:sz w:val="32"/>
          <w:szCs w:val="32"/>
          <w:cs/>
        </w:rPr>
        <w:t>คอร์</w:t>
      </w:r>
      <w:proofErr w:type="spellEnd"/>
      <w:r w:rsidRPr="007570AC">
        <w:rPr>
          <w:rFonts w:ascii="TH SarabunIT๙" w:hAnsi="TH SarabunIT๙" w:cs="TH SarabunIT๙" w:hint="cs"/>
          <w:sz w:val="32"/>
          <w:szCs w:val="32"/>
          <w:cs/>
        </w:rPr>
        <w:t>รับชัน จะต้องไม่เรียกร้อง จัดหา หรือรับสินบนในทุกรูปแบบ ไม่ว่าโดยทางตรงหรือทางอ้อม เพื่อแลกกับการให้บริการ</w:t>
      </w:r>
      <w:r w:rsidR="007570AC" w:rsidRPr="007570AC">
        <w:rPr>
          <w:rFonts w:ascii="TH SarabunIT๙" w:hAnsi="TH SarabunIT๙" w:cs="TH SarabunIT๙" w:hint="cs"/>
          <w:sz w:val="32"/>
          <w:szCs w:val="32"/>
          <w:cs/>
        </w:rPr>
        <w:t>หรืออำนวยความสะดวก ให้กระทำการ ไม่กระทำการ หรือ ประวิงการกระทำอันมิชอบด้วยหน้าที่และกฎหมาย</w:t>
      </w:r>
    </w:p>
    <w:p w:rsidR="007570AC" w:rsidRDefault="007570AC" w:rsidP="008E7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70AC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ห้ามมิให้มีการรับหรือให้สินบนในการจัดซื้อจัดจ้างทุกประเภท ต้องดำเนินการเป็นไปอย่าง ซื่อสัตย์ สุจริต โปร่งใส ตรวจสอบได้และอยู่ภายใต้กฎหมายและระเบียบที่เกี่ยวข้อง</w:t>
      </w:r>
    </w:p>
    <w:p w:rsidR="007570AC" w:rsidRDefault="007570AC" w:rsidP="008E7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3.การรับเงินบริจาคหรือเงินสนับสนุน ไม่ว่าจะเป็นเงิน วัสดุหรือ</w:t>
      </w:r>
      <w:r w:rsidR="00284A7A">
        <w:rPr>
          <w:rFonts w:ascii="TH SarabunIT๙" w:hAnsi="TH SarabunIT๙" w:cs="TH SarabunIT๙" w:hint="cs"/>
          <w:sz w:val="32"/>
          <w:szCs w:val="32"/>
          <w:cs/>
        </w:rPr>
        <w:t>ทรัพย์สิน แก่กิจกรรมหรือโครงการใดของหน่วยงาน ที่ต้องปฏิบัติตามกฎระเบียบ และมีใบเสร็จรับเงินหรือหลักฐานการรับเงินประกอบรายงาน</w:t>
      </w:r>
      <w:r w:rsidR="00FA1F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84A7A">
        <w:rPr>
          <w:rFonts w:ascii="TH SarabunIT๙" w:hAnsi="TH SarabunIT๙" w:cs="TH SarabunIT๙" w:hint="cs"/>
          <w:sz w:val="32"/>
          <w:szCs w:val="32"/>
          <w:cs/>
        </w:rPr>
        <w:t>ทุกครั้ง</w:t>
      </w:r>
    </w:p>
    <w:p w:rsidR="006F4F32" w:rsidRDefault="006F4F32" w:rsidP="008E7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4.การดำเนินงาน/การอนุมัติ อนุญาตต่างๆ ของส่วนราชการ จะต้องไม่มีการแทรกแซงจาก</w:t>
      </w:r>
      <w:r w:rsidR="00FA1FD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ฝ่ายการเมืองหรือผู้มีอำนาจ เพื่อก่อให้เกิดประโยชน์กับกลุ่มใดกลุ่มหนึ่ง</w:t>
      </w:r>
    </w:p>
    <w:p w:rsidR="006F4F32" w:rsidRDefault="006F4F32" w:rsidP="008E7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5.ไม่ละเลยหรือเพิกเฉยเมื่อพบเห็นการกระทำที่เข้าข่ายความผิดเกี่ยวกับการรับหรือการให้สินบน จะต้องรายงานผู้บังคับบัญชาหรือหน่วยงานที่รับผิดชอบการรับเรื่องร้องเรียน</w:t>
      </w:r>
    </w:p>
    <w:p w:rsidR="006F4F32" w:rsidRDefault="006F4F32" w:rsidP="008E7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6.กรณีเกิดการกระทำผิดที่เกี่ยวกับการรับสินบน จะต้องถูกลง</w:t>
      </w:r>
      <w:r w:rsidR="00B129E3">
        <w:rPr>
          <w:rFonts w:ascii="TH SarabunIT๙" w:hAnsi="TH SarabunIT๙" w:cs="TH SarabunIT๙" w:hint="cs"/>
          <w:sz w:val="32"/>
          <w:szCs w:val="32"/>
          <w:cs/>
        </w:rPr>
        <w:t>โทษตามระเบียบของทางราชการ</w:t>
      </w:r>
    </w:p>
    <w:p w:rsidR="00B129E3" w:rsidRDefault="00B129E3" w:rsidP="008E7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7.ให้รายงานผลการปฏิบัติงานเพื่อป้องกันการรับสินบนให้หัวหน้าส่วนราชการทราบ เป็นประจำ</w:t>
      </w:r>
      <w:r w:rsidR="00FA1FD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ทุก 6 เดือน</w:t>
      </w:r>
    </w:p>
    <w:p w:rsidR="00B129E3" w:rsidRDefault="00B129E3" w:rsidP="008E75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29E3" w:rsidRDefault="00B129E3" w:rsidP="00FA1F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FA1F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FA1F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FA1FD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ตุลาคม  พ.ศ.256</w:t>
      </w:r>
      <w:r w:rsidR="00FA1FD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B129E3" w:rsidRDefault="00B129E3" w:rsidP="00B129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B129E3" w:rsidRDefault="00B129E3" w:rsidP="00B129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29E3" w:rsidRDefault="00B129E3" w:rsidP="00B129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1FD0" w:rsidRDefault="00B129E3" w:rsidP="00B129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</w:p>
    <w:p w:rsidR="00B129E3" w:rsidRDefault="00FA1FD0" w:rsidP="00FA1FD0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 w:rsidR="00B129E3">
        <w:rPr>
          <w:rFonts w:ascii="TH SarabunIT๙" w:hAnsi="TH SarabunIT๙" w:cs="TH SarabunIT๙" w:hint="cs"/>
          <w:sz w:val="32"/>
          <w:szCs w:val="32"/>
          <w:cs/>
        </w:rPr>
        <w:t>สมศักดิ์  จันทร์มณี)</w:t>
      </w:r>
    </w:p>
    <w:p w:rsidR="008E756C" w:rsidRPr="007570AC" w:rsidRDefault="00B129E3" w:rsidP="00FA5D2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1FD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นายกองค์การบริหารส่วนตำบลนางหลง</w:t>
      </w:r>
      <w:bookmarkStart w:id="0" w:name="_GoBack"/>
      <w:bookmarkEnd w:id="0"/>
    </w:p>
    <w:sectPr w:rsidR="008E756C" w:rsidRPr="0075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66099"/>
    <w:multiLevelType w:val="hybridMultilevel"/>
    <w:tmpl w:val="AB0EC22C"/>
    <w:lvl w:ilvl="0" w:tplc="D18C7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21"/>
    <w:rsid w:val="001A1343"/>
    <w:rsid w:val="00284A7A"/>
    <w:rsid w:val="006F4F32"/>
    <w:rsid w:val="007570AC"/>
    <w:rsid w:val="008E756C"/>
    <w:rsid w:val="00A53649"/>
    <w:rsid w:val="00B129E3"/>
    <w:rsid w:val="00D73F26"/>
    <w:rsid w:val="00FA1FD0"/>
    <w:rsid w:val="00F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6B4612-0EC0-490D-8570-02B54FCB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5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3F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73F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672C-563E-4A46-867A-0C12EC9F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NRT_0587</dc:creator>
  <cp:lastModifiedBy>Administrations</cp:lastModifiedBy>
  <cp:revision>2</cp:revision>
  <dcterms:created xsi:type="dcterms:W3CDTF">2019-06-20T04:52:00Z</dcterms:created>
  <dcterms:modified xsi:type="dcterms:W3CDTF">2019-06-20T04:52:00Z</dcterms:modified>
</cp:coreProperties>
</file>