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9977D7">
        <w:rPr>
          <w:rFonts w:ascii="AngsanaUPC" w:hAnsi="AngsanaUPC" w:cs="AngsanaUPC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7EA0BF2" wp14:editId="68D937BA">
            <wp:simplePos x="0" y="0"/>
            <wp:positionH relativeFrom="margin">
              <wp:posOffset>2057400</wp:posOffset>
            </wp:positionH>
            <wp:positionV relativeFrom="paragraph">
              <wp:posOffset>-481330</wp:posOffset>
            </wp:positionV>
            <wp:extent cx="1266825" cy="12668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9977D7">
        <w:rPr>
          <w:rFonts w:ascii="AngsanaUPC" w:hAnsi="AngsanaUPC" w:cs="AngsanaUPC"/>
          <w:b/>
          <w:bCs/>
          <w:sz w:val="56"/>
          <w:szCs w:val="56"/>
          <w:cs/>
        </w:rPr>
        <w:t>แบบรายงานผลการสำรวจแบบประเมินความพึงพอใจ</w:t>
      </w: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  <w:cs/>
        </w:rPr>
      </w:pPr>
      <w:r w:rsidRPr="009977D7">
        <w:rPr>
          <w:rFonts w:ascii="AngsanaUPC" w:hAnsi="AngsanaUPC" w:cs="AngsanaUPC"/>
          <w:b/>
          <w:bCs/>
          <w:sz w:val="56"/>
          <w:szCs w:val="56"/>
          <w:cs/>
        </w:rPr>
        <w:t>ในการให้บริการประชาชน</w:t>
      </w:r>
      <w:r w:rsidRPr="009977D7">
        <w:rPr>
          <w:rFonts w:ascii="AngsanaUPC" w:hAnsi="AngsanaUPC" w:cs="AngsanaUPC"/>
          <w:b/>
          <w:bCs/>
          <w:sz w:val="56"/>
          <w:szCs w:val="56"/>
        </w:rPr>
        <w:t xml:space="preserve">  </w:t>
      </w:r>
      <w:r w:rsidRPr="009977D7">
        <w:rPr>
          <w:rFonts w:ascii="AngsanaUPC" w:hAnsi="AngsanaUPC" w:cs="AngsanaUPC"/>
          <w:b/>
          <w:bCs/>
          <w:sz w:val="56"/>
          <w:szCs w:val="56"/>
          <w:cs/>
        </w:rPr>
        <w:t>ประจำปี 2565</w:t>
      </w: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9977D7">
        <w:rPr>
          <w:rFonts w:ascii="AngsanaUPC" w:hAnsi="AngsanaUPC" w:cs="AngsanaUPC"/>
          <w:b/>
          <w:bCs/>
          <w:sz w:val="56"/>
          <w:szCs w:val="56"/>
          <w:cs/>
        </w:rPr>
        <w:t>องค์การบริหารส่วนตำบลนางหล</w:t>
      </w:r>
      <w:r>
        <w:rPr>
          <w:rFonts w:ascii="AngsanaUPC" w:hAnsi="AngsanaUPC" w:cs="AngsanaUPC" w:hint="cs"/>
          <w:b/>
          <w:bCs/>
          <w:sz w:val="56"/>
          <w:szCs w:val="56"/>
          <w:cs/>
        </w:rPr>
        <w:t>ง</w:t>
      </w:r>
    </w:p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9977D7">
        <w:rPr>
          <w:rFonts w:ascii="AngsanaUPC" w:hAnsi="AngsanaUPC" w:cs="AngsanaUPC"/>
          <w:b/>
          <w:bCs/>
          <w:sz w:val="56"/>
          <w:szCs w:val="56"/>
          <w:cs/>
        </w:rPr>
        <w:t>อำเภอชะอวด  จังหวัดนครศรีธรรมราช</w:t>
      </w:r>
    </w:p>
    <w:p w:rsidR="00455888" w:rsidRDefault="00455888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9977D7">
        <w:rPr>
          <w:rFonts w:ascii="AngsanaUPC" w:hAnsi="AngsanaUPC" w:cs="AngsanaUPC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 wp14:anchorId="3BD68E54" wp14:editId="311F0DB3">
            <wp:simplePos x="0" y="0"/>
            <wp:positionH relativeFrom="margin">
              <wp:posOffset>2133600</wp:posOffset>
            </wp:positionH>
            <wp:positionV relativeFrom="paragraph">
              <wp:posOffset>-386080</wp:posOffset>
            </wp:positionV>
            <wp:extent cx="885825" cy="88582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D7" w:rsidRPr="007D169B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7D169B" w:rsidRDefault="009977D7" w:rsidP="009977D7">
      <w:pPr>
        <w:pStyle w:val="a3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/>
          <w:b/>
          <w:bCs/>
          <w:sz w:val="32"/>
          <w:szCs w:val="32"/>
          <w:cs/>
        </w:rPr>
        <w:t>แบบรายงานผลการสำรวจแบบประเมินความพึงพอใจในการให้บริการประชาชน</w:t>
      </w:r>
      <w:r w:rsidRPr="007D169B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Pr="007D169B">
        <w:rPr>
          <w:rFonts w:ascii="AngsanaUPC" w:hAnsi="AngsanaUPC" w:cs="AngsanaUPC"/>
          <w:b/>
          <w:bCs/>
          <w:sz w:val="32"/>
          <w:szCs w:val="32"/>
          <w:cs/>
        </w:rPr>
        <w:t>ประจำปี 2565</w:t>
      </w:r>
    </w:p>
    <w:p w:rsidR="009977D7" w:rsidRPr="007D169B" w:rsidRDefault="009977D7" w:rsidP="009977D7">
      <w:pPr>
        <w:pStyle w:val="a3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/>
          <w:b/>
          <w:bCs/>
          <w:sz w:val="32"/>
          <w:szCs w:val="32"/>
          <w:cs/>
        </w:rPr>
        <w:t>องค์การบริหารส่วนตำบลนางหล</w:t>
      </w: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ง</w:t>
      </w:r>
    </w:p>
    <w:p w:rsidR="009977D7" w:rsidRPr="007D169B" w:rsidRDefault="009977D7" w:rsidP="009977D7">
      <w:pPr>
        <w:pStyle w:val="a3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/>
          <w:b/>
          <w:bCs/>
          <w:sz w:val="32"/>
          <w:szCs w:val="32"/>
          <w:cs/>
        </w:rPr>
        <w:t>...............................................................</w:t>
      </w:r>
    </w:p>
    <w:p w:rsidR="00455888" w:rsidRDefault="00455888" w:rsidP="009977D7">
      <w:pPr>
        <w:pStyle w:val="a3"/>
        <w:jc w:val="center"/>
        <w:rPr>
          <w:rFonts w:ascii="AngsanaUPC" w:hAnsi="AngsanaUPC" w:cs="AngsanaUPC"/>
          <w:sz w:val="32"/>
          <w:szCs w:val="32"/>
        </w:rPr>
      </w:pPr>
    </w:p>
    <w:p w:rsidR="009977D7" w:rsidRDefault="009977D7" w:rsidP="009977D7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สรุปแบบประเมินความพึงพอใจในการให้บริการประชาชน องค์การบริหารส่วนตำบลนางหลง อำเภอชะอวด  จังหวัดนครศรีธรรมราช ประจำปีงบประมาณ พ.ศ. 2565 (ตั้งแต่เดือนตุลาคม 2564 </w:t>
      </w:r>
      <w:r>
        <w:rPr>
          <w:rFonts w:ascii="AngsanaUPC" w:hAnsi="AngsanaUPC" w:cs="AngsanaUPC"/>
          <w:sz w:val="32"/>
          <w:szCs w:val="32"/>
          <w:cs/>
        </w:rPr>
        <w:t>–</w:t>
      </w:r>
      <w:r>
        <w:rPr>
          <w:rFonts w:ascii="AngsanaUPC" w:hAnsi="AngsanaUPC" w:cs="AngsanaUPC" w:hint="cs"/>
          <w:sz w:val="32"/>
          <w:szCs w:val="32"/>
          <w:cs/>
        </w:rPr>
        <w:t xml:space="preserve"> กันยายน 2565)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มีผลการประเมินดังนี้</w:t>
      </w:r>
    </w:p>
    <w:p w:rsidR="009977D7" w:rsidRPr="007D169B" w:rsidRDefault="009977D7" w:rsidP="009977D7">
      <w:pPr>
        <w:pStyle w:val="a3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1  กลุ่มประชากรตัว</w:t>
      </w:r>
      <w:r w:rsidR="00153503" w:rsidRPr="007D169B">
        <w:rPr>
          <w:rFonts w:ascii="AngsanaUPC" w:hAnsi="AngsanaUPC" w:cs="AngsanaUPC" w:hint="cs"/>
          <w:b/>
          <w:bCs/>
          <w:sz w:val="32"/>
          <w:szCs w:val="32"/>
          <w:cs/>
        </w:rPr>
        <w:t>อย่าง</w:t>
      </w:r>
    </w:p>
    <w:p w:rsidR="00153503" w:rsidRDefault="00153503" w:rsidP="009977D7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ผู้รับบริการต่างๆ โดการสุ่มตัวอย่าง และเก็บแบบประเมินเพื่อสรุปผล จำนวน 280 คน</w:t>
      </w:r>
    </w:p>
    <w:p w:rsidR="00153503" w:rsidRPr="007D169B" w:rsidRDefault="00153503" w:rsidP="009977D7">
      <w:pPr>
        <w:pStyle w:val="a3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2  ระเวลาดำเนินการ</w:t>
      </w:r>
    </w:p>
    <w:p w:rsidR="00153503" w:rsidRDefault="00153503" w:rsidP="009977D7">
      <w:pPr>
        <w:pStyle w:val="a3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ประจำปีงบประมาณ พ.ศ. 2565 (ตั้งแต่เดือนตุลาคม 2564 </w:t>
      </w:r>
      <w:r>
        <w:rPr>
          <w:rFonts w:ascii="AngsanaUPC" w:hAnsi="AngsanaUPC" w:cs="AngsanaUPC"/>
          <w:sz w:val="32"/>
          <w:szCs w:val="32"/>
          <w:cs/>
        </w:rPr>
        <w:t>–</w:t>
      </w:r>
      <w:r>
        <w:rPr>
          <w:rFonts w:ascii="AngsanaUPC" w:hAnsi="AngsanaUPC" w:cs="AngsanaUPC" w:hint="cs"/>
          <w:sz w:val="32"/>
          <w:szCs w:val="32"/>
          <w:cs/>
        </w:rPr>
        <w:t xml:space="preserve"> กันยายน 2565)</w:t>
      </w:r>
    </w:p>
    <w:p w:rsidR="00153503" w:rsidRPr="007D169B" w:rsidRDefault="00153503" w:rsidP="009977D7">
      <w:pPr>
        <w:pStyle w:val="a3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3  เครื่องมือที่ใช้ในการประเมิน</w:t>
      </w:r>
    </w:p>
    <w:p w:rsidR="00153503" w:rsidRDefault="00153503" w:rsidP="009977D7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แบบประเมินความพึงพอใจในการให้บริการประชาชน </w:t>
      </w:r>
    </w:p>
    <w:p w:rsidR="00153503" w:rsidRPr="007D169B" w:rsidRDefault="00153503" w:rsidP="009977D7">
      <w:pPr>
        <w:pStyle w:val="a3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4  การวิเคราะห์ข้อมูล</w:t>
      </w:r>
    </w:p>
    <w:p w:rsidR="009977D7" w:rsidRDefault="00153503" w:rsidP="009977D7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สถิติที่ใช้ คือการใช้ค่าร้อยละ</w:t>
      </w:r>
      <w:r w:rsidR="009977D7">
        <w:rPr>
          <w:rFonts w:ascii="AngsanaUPC" w:hAnsi="AngsanaUPC" w:cs="AngsanaUPC"/>
          <w:sz w:val="32"/>
          <w:szCs w:val="32"/>
          <w:cs/>
        </w:rPr>
        <w:tab/>
      </w:r>
    </w:p>
    <w:p w:rsidR="00153503" w:rsidRPr="007D169B" w:rsidRDefault="00153503" w:rsidP="009977D7">
      <w:pPr>
        <w:pStyle w:val="a3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5  ผลการวิเคราะห์ข้อมูล</w:t>
      </w:r>
    </w:p>
    <w:p w:rsidR="00153503" w:rsidRDefault="00153503" w:rsidP="009977D7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แบบประเมินความพึงพอใจในการให้บริการประชาชน องค์การบริหารส่วนตำบลนางหลง อำเภอชะอวด  จังหวัดนครศรีธรรมราช ประจำปีงบประมาณ พ.ศ. 2565 (ตั้งแต่เดือนตุลาคม 2564 </w:t>
      </w:r>
      <w:r>
        <w:rPr>
          <w:rFonts w:ascii="AngsanaUPC" w:hAnsi="AngsanaUPC" w:cs="AngsanaUPC"/>
          <w:sz w:val="32"/>
          <w:szCs w:val="32"/>
          <w:cs/>
        </w:rPr>
        <w:t>–</w:t>
      </w:r>
      <w:r>
        <w:rPr>
          <w:rFonts w:ascii="AngsanaUPC" w:hAnsi="AngsanaUPC" w:cs="AngsanaUPC" w:hint="cs"/>
          <w:sz w:val="32"/>
          <w:szCs w:val="32"/>
          <w:cs/>
        </w:rPr>
        <w:t xml:space="preserve"> กันยายน 2565)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 มีผลการประเมินดังตารางต่อไปนี้</w:t>
      </w:r>
    </w:p>
    <w:p w:rsidR="00153503" w:rsidRPr="007D169B" w:rsidRDefault="00153503" w:rsidP="00153503">
      <w:pPr>
        <w:pStyle w:val="a3"/>
        <w:spacing w:before="240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ตารางที่ 1ข้อมูลทั่วไป</w:t>
      </w:r>
    </w:p>
    <w:p w:rsidR="00455888" w:rsidRDefault="00455888" w:rsidP="00153503">
      <w:pPr>
        <w:pStyle w:val="a3"/>
        <w:spacing w:before="240"/>
        <w:rPr>
          <w:rFonts w:ascii="AngsanaUPC" w:hAnsi="AngsanaUPC" w:cs="AngsanaUPC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835"/>
      </w:tblGrid>
      <w:tr w:rsidR="00911DCE" w:rsidTr="00C823F3">
        <w:tc>
          <w:tcPr>
            <w:tcW w:w="3114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11DCE" w:rsidTr="00911DCE">
        <w:trPr>
          <w:trHeight w:val="1110"/>
        </w:trPr>
        <w:tc>
          <w:tcPr>
            <w:tcW w:w="3114" w:type="dxa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153503">
              <w:rPr>
                <w:rFonts w:ascii="AngsanaUPC" w:hAnsi="AngsanaUPC" w:cs="AngsanaUPC"/>
                <w:sz w:val="32"/>
                <w:szCs w:val="32"/>
                <w:cs/>
              </w:rPr>
              <w:t>1 เพศ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153503">
              <w:rPr>
                <w:rFonts w:ascii="AngsanaUPC" w:hAnsi="AngsanaUPC" w:cs="AngsanaUPC"/>
                <w:sz w:val="32"/>
                <w:szCs w:val="32"/>
              </w:rPr>
              <w:t xml:space="preserve">   </w:t>
            </w:r>
            <w:r w:rsidRPr="00153503">
              <w:rPr>
                <w:rFonts w:ascii="AngsanaUPC" w:hAnsi="AngsanaUPC" w:cs="AngsanaUPC"/>
                <w:sz w:val="32"/>
                <w:szCs w:val="32"/>
                <w:cs/>
              </w:rPr>
              <w:t>ชาย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53503">
              <w:rPr>
                <w:rFonts w:ascii="AngsanaUPC" w:hAnsi="AngsanaUPC" w:cs="AngsanaUPC"/>
                <w:sz w:val="32"/>
                <w:szCs w:val="32"/>
                <w:cs/>
              </w:rPr>
              <w:t xml:space="preserve">   หญิง</w:t>
            </w:r>
          </w:p>
        </w:tc>
        <w:tc>
          <w:tcPr>
            <w:tcW w:w="2410" w:type="dxa"/>
          </w:tcPr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136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144</w:t>
            </w:r>
          </w:p>
        </w:tc>
        <w:tc>
          <w:tcPr>
            <w:tcW w:w="2835" w:type="dxa"/>
          </w:tcPr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48.57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51.43</w:t>
            </w:r>
          </w:p>
        </w:tc>
      </w:tr>
      <w:tr w:rsidR="00911DCE" w:rsidTr="00C823F3">
        <w:trPr>
          <w:trHeight w:val="195"/>
        </w:trPr>
        <w:tc>
          <w:tcPr>
            <w:tcW w:w="3114" w:type="dxa"/>
            <w:shd w:val="clear" w:color="auto" w:fill="BFBFBF" w:themeFill="background1" w:themeFillShade="BF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280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100</w:t>
            </w:r>
          </w:p>
        </w:tc>
      </w:tr>
      <w:tr w:rsidR="00911DCE" w:rsidTr="00C823F3">
        <w:trPr>
          <w:trHeight w:val="195"/>
        </w:trPr>
        <w:tc>
          <w:tcPr>
            <w:tcW w:w="3114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สถานภาพ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11DCE" w:rsidTr="00911DCE">
        <w:tc>
          <w:tcPr>
            <w:tcW w:w="3114" w:type="dxa"/>
          </w:tcPr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>2 อายุระหว่าง</w:t>
            </w:r>
          </w:p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 xml:space="preserve">   ต่ำกว่า 18 ปี</w:t>
            </w:r>
          </w:p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>18 – 25 ปี</w:t>
            </w:r>
          </w:p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</w:rPr>
              <w:t xml:space="preserve">26 – 35 </w:t>
            </w: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>ปี</w:t>
            </w:r>
          </w:p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>36 – 60 ปี</w:t>
            </w:r>
          </w:p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55888">
              <w:rPr>
                <w:rFonts w:ascii="AngsanaUPC" w:hAnsi="AngsanaUPC" w:cs="AngsanaUPC"/>
                <w:sz w:val="32"/>
                <w:szCs w:val="32"/>
                <w:cs/>
              </w:rPr>
              <w:t xml:space="preserve">มากกว่า 60 ปี  </w:t>
            </w:r>
          </w:p>
        </w:tc>
        <w:tc>
          <w:tcPr>
            <w:tcW w:w="2410" w:type="dxa"/>
          </w:tcPr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25</w:t>
            </w:r>
          </w:p>
          <w:p w:rsidR="00911DCE" w:rsidRDefault="00776C66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89     </w:t>
            </w:r>
          </w:p>
          <w:p w:rsidR="00911DCE" w:rsidRDefault="00776C66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128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38</w:t>
            </w:r>
          </w:p>
        </w:tc>
        <w:tc>
          <w:tcPr>
            <w:tcW w:w="2835" w:type="dxa"/>
          </w:tcPr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8.93</w:t>
            </w:r>
          </w:p>
          <w:p w:rsidR="00776C66" w:rsidRDefault="00776C66" w:rsidP="00776C66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31.79</w:t>
            </w:r>
          </w:p>
          <w:p w:rsidR="00911DCE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45.71</w:t>
            </w:r>
          </w:p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13.57</w:t>
            </w:r>
          </w:p>
        </w:tc>
      </w:tr>
      <w:tr w:rsidR="00911DCE" w:rsidTr="00C823F3">
        <w:tc>
          <w:tcPr>
            <w:tcW w:w="3114" w:type="dxa"/>
            <w:shd w:val="clear" w:color="auto" w:fill="BFBFBF" w:themeFill="background1" w:themeFillShade="BF"/>
          </w:tcPr>
          <w:p w:rsidR="00911DCE" w:rsidRPr="00455888" w:rsidRDefault="00911DCE" w:rsidP="00455888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280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153503" w:rsidRDefault="00911DCE" w:rsidP="0015350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100</w:t>
            </w:r>
          </w:p>
        </w:tc>
      </w:tr>
      <w:tr w:rsidR="00911DCE" w:rsidTr="00911DCE">
        <w:trPr>
          <w:trHeight w:val="2865"/>
        </w:trPr>
        <w:tc>
          <w:tcPr>
            <w:tcW w:w="3114" w:type="dxa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3  การศึกษา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ประถมศึกษา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มัธยมศึกษาตอนต้น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มัธยมศึกษาตอนปลาย/ </w:t>
            </w:r>
            <w:proofErr w:type="spellStart"/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ปวช</w:t>
            </w:r>
            <w:proofErr w:type="spellEnd"/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อนุปริญญา/</w:t>
            </w:r>
            <w:proofErr w:type="spellStart"/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ปวส</w:t>
            </w:r>
            <w:proofErr w:type="spellEnd"/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ปริญญาตรี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สูงกว่าปริญญาตรี</w:t>
            </w:r>
          </w:p>
        </w:tc>
        <w:tc>
          <w:tcPr>
            <w:tcW w:w="2410" w:type="dxa"/>
          </w:tcPr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Pr="00911DCE" w:rsidRDefault="00F756FB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80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</w:rPr>
              <w:t>1</w:t>
            </w:r>
            <w:r w:rsidR="008B3931">
              <w:rPr>
                <w:rFonts w:ascii="AngsanaUPC" w:hAnsi="AngsanaUPC" w:cs="AngsanaUPC"/>
                <w:sz w:val="32"/>
                <w:szCs w:val="32"/>
              </w:rPr>
              <w:t>0</w:t>
            </w:r>
            <w:r w:rsidRPr="00911DCE">
              <w:rPr>
                <w:rFonts w:ascii="AngsanaUPC" w:hAnsi="AngsanaUPC" w:cs="AngsanaUPC"/>
                <w:sz w:val="32"/>
                <w:szCs w:val="32"/>
              </w:rPr>
              <w:t>0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</w:rPr>
              <w:t>38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</w:rPr>
              <w:t>60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F756FB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391A9B">
              <w:rPr>
                <w:rFonts w:ascii="AngsanaUPC" w:hAnsi="AngsanaUPC" w:cs="AngsanaUPC"/>
                <w:sz w:val="32"/>
                <w:szCs w:val="32"/>
              </w:rPr>
              <w:t>8.57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  <w:p w:rsidR="00911DCE" w:rsidRDefault="00F756FB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35.7</w:t>
            </w:r>
            <w:r w:rsidR="00391A9B">
              <w:rPr>
                <w:rFonts w:ascii="AngsanaUPC" w:hAnsi="AngsanaUPC" w:cs="AngsanaUPC"/>
                <w:sz w:val="32"/>
                <w:szCs w:val="32"/>
              </w:rPr>
              <w:t>2</w:t>
            </w:r>
          </w:p>
          <w:p w:rsidR="00776C66" w:rsidRDefault="00776C66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13.57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21.43</w:t>
            </w:r>
          </w:p>
          <w:p w:rsidR="00911DCE" w:rsidRPr="00911DCE" w:rsidRDefault="00911DCE" w:rsidP="00391A9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0.71</w:t>
            </w:r>
          </w:p>
        </w:tc>
      </w:tr>
      <w:tr w:rsidR="00911DCE" w:rsidTr="00C823F3">
        <w:trPr>
          <w:trHeight w:val="394"/>
        </w:trPr>
        <w:tc>
          <w:tcPr>
            <w:tcW w:w="3114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280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100</w:t>
            </w:r>
          </w:p>
        </w:tc>
      </w:tr>
      <w:tr w:rsidR="00911DCE" w:rsidTr="00911DCE">
        <w:trPr>
          <w:trHeight w:val="330"/>
        </w:trPr>
        <w:tc>
          <w:tcPr>
            <w:tcW w:w="3114" w:type="dxa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4  อาชีพ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เกษตรกร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รับจ้าง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ประกอบธุรกิจส่วนตัว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รับราชการ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 นักเรียน/นักศึกษา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 xml:space="preserve">   อื่นๆ</w:t>
            </w:r>
          </w:p>
        </w:tc>
        <w:tc>
          <w:tcPr>
            <w:tcW w:w="2410" w:type="dxa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172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29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45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18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16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61.43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10.36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16.07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6.43</w:t>
            </w:r>
          </w:p>
          <w:p w:rsid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5.71</w:t>
            </w:r>
          </w:p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</w:tr>
      <w:tr w:rsidR="00911DCE" w:rsidTr="00C823F3">
        <w:trPr>
          <w:trHeight w:val="390"/>
        </w:trPr>
        <w:tc>
          <w:tcPr>
            <w:tcW w:w="3114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11DCE">
              <w:rPr>
                <w:rFonts w:ascii="AngsanaUPC" w:hAnsi="AngsanaUPC" w:cs="AngsanaUPC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280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11DCE" w:rsidRPr="00911DCE" w:rsidRDefault="00911DCE" w:rsidP="00911DCE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100</w:t>
            </w:r>
          </w:p>
        </w:tc>
      </w:tr>
    </w:tbl>
    <w:p w:rsidR="004023B3" w:rsidRPr="007D169B" w:rsidRDefault="00911DCE" w:rsidP="00153503">
      <w:pPr>
        <w:pStyle w:val="a3"/>
        <w:spacing w:before="240"/>
        <w:rPr>
          <w:rFonts w:ascii="AngsanaUPC" w:hAnsi="AngsanaUPC" w:cs="AngsanaUPC"/>
          <w:b/>
          <w:bCs/>
          <w:sz w:val="10"/>
          <w:szCs w:val="10"/>
        </w:rPr>
      </w:pPr>
      <w:proofErr w:type="gramStart"/>
      <w:r w:rsidRPr="007D169B">
        <w:rPr>
          <w:rFonts w:ascii="AngsanaUPC" w:hAnsi="AngsanaUPC" w:cs="AngsanaUPC"/>
          <w:b/>
          <w:bCs/>
          <w:sz w:val="32"/>
          <w:szCs w:val="32"/>
        </w:rPr>
        <w:t xml:space="preserve">2  </w:t>
      </w: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ตารางความพึงพอใจในการให้บริการ</w:t>
      </w:r>
      <w:proofErr w:type="gramEnd"/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 xml:space="preserve"> โดยแสดงค่าร้อยละ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957"/>
        <w:gridCol w:w="992"/>
        <w:gridCol w:w="850"/>
        <w:gridCol w:w="1134"/>
        <w:gridCol w:w="709"/>
        <w:gridCol w:w="1134"/>
      </w:tblGrid>
      <w:tr w:rsidR="004023B3" w:rsidTr="004023B3">
        <w:tc>
          <w:tcPr>
            <w:tcW w:w="4957" w:type="dxa"/>
            <w:vMerge w:val="restart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819" w:type="dxa"/>
            <w:gridSpan w:val="5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023B3" w:rsidTr="004023B3">
        <w:trPr>
          <w:trHeight w:val="180"/>
        </w:trPr>
        <w:tc>
          <w:tcPr>
            <w:tcW w:w="4957" w:type="dxa"/>
            <w:vMerge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4023B3" w:rsidTr="004023B3">
        <w:trPr>
          <w:trHeight w:val="255"/>
        </w:trPr>
        <w:tc>
          <w:tcPr>
            <w:tcW w:w="4957" w:type="dxa"/>
          </w:tcPr>
          <w:p w:rsid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1. เจ้าหน้าที่พูดจาสุภาพ</w:t>
            </w:r>
          </w:p>
        </w:tc>
        <w:tc>
          <w:tcPr>
            <w:tcW w:w="992" w:type="dxa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207</w:t>
            </w:r>
          </w:p>
        </w:tc>
        <w:tc>
          <w:tcPr>
            <w:tcW w:w="850" w:type="dxa"/>
          </w:tcPr>
          <w:p w:rsidR="004023B3" w:rsidRPr="004023B3" w:rsidRDefault="00513E59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023B3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023B3" w:rsidTr="004023B3">
        <w:tc>
          <w:tcPr>
            <w:tcW w:w="4957" w:type="dxa"/>
          </w:tcPr>
          <w:p w:rsidR="006025E8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2. เจ้าหน้าที่ให้บริการด้วยความเต็มใจ รวดเร็วและเอาใจใส่</w:t>
            </w:r>
          </w:p>
        </w:tc>
        <w:tc>
          <w:tcPr>
            <w:tcW w:w="992" w:type="dxa"/>
          </w:tcPr>
          <w:p w:rsidR="006025E8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231</w:t>
            </w:r>
          </w:p>
        </w:tc>
        <w:tc>
          <w:tcPr>
            <w:tcW w:w="850" w:type="dxa"/>
          </w:tcPr>
          <w:p w:rsidR="006025E8" w:rsidRPr="004023B3" w:rsidRDefault="00513E59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49</w:t>
            </w:r>
          </w:p>
        </w:tc>
        <w:tc>
          <w:tcPr>
            <w:tcW w:w="1134" w:type="dxa"/>
          </w:tcPr>
          <w:p w:rsidR="006025E8" w:rsidRPr="004023B3" w:rsidRDefault="006025E8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709" w:type="dxa"/>
          </w:tcPr>
          <w:p w:rsidR="006025E8" w:rsidRPr="004023B3" w:rsidRDefault="006025E8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25E8" w:rsidRPr="004023B3" w:rsidRDefault="006025E8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4023B3" w:rsidTr="004023B3">
        <w:tc>
          <w:tcPr>
            <w:tcW w:w="4957" w:type="dxa"/>
          </w:tcPr>
          <w:p w:rsidR="006025E8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3.  เจ้าหน้าที่ให้คำแนะนำ ตอบข้อซักถามได้อย่างชัดเจน</w:t>
            </w:r>
          </w:p>
        </w:tc>
        <w:tc>
          <w:tcPr>
            <w:tcW w:w="992" w:type="dxa"/>
          </w:tcPr>
          <w:p w:rsidR="006025E8" w:rsidRPr="004023B3" w:rsidRDefault="004023B3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218</w:t>
            </w:r>
          </w:p>
        </w:tc>
        <w:tc>
          <w:tcPr>
            <w:tcW w:w="850" w:type="dxa"/>
          </w:tcPr>
          <w:p w:rsidR="006025E8" w:rsidRPr="004023B3" w:rsidRDefault="00513E59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6025E8" w:rsidRPr="004023B3" w:rsidRDefault="00513E59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6025E8" w:rsidRPr="004023B3" w:rsidRDefault="006025E8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25E8" w:rsidRPr="004023B3" w:rsidRDefault="006025E8" w:rsidP="004023B3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3E59" w:rsidRPr="004023B3" w:rsidTr="008C518B">
        <w:tc>
          <w:tcPr>
            <w:tcW w:w="4957" w:type="dxa"/>
            <w:vMerge w:val="restart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4819" w:type="dxa"/>
            <w:gridSpan w:val="5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513E59" w:rsidRPr="004023B3" w:rsidTr="00513E59">
        <w:trPr>
          <w:trHeight w:val="135"/>
        </w:trPr>
        <w:tc>
          <w:tcPr>
            <w:tcW w:w="4957" w:type="dxa"/>
            <w:vMerge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 w:rsidRPr="004023B3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513E59" w:rsidRPr="004023B3" w:rsidTr="008C518B">
        <w:trPr>
          <w:trHeight w:val="300"/>
        </w:trPr>
        <w:tc>
          <w:tcPr>
            <w:tcW w:w="4957" w:type="dxa"/>
          </w:tcPr>
          <w:p w:rsidR="00513E59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4.  เจ้าหน้าที่สามารถแก้ปัญหาที่เกิดขึ้นได้อย่างชัดเจน</w:t>
            </w:r>
          </w:p>
        </w:tc>
        <w:tc>
          <w:tcPr>
            <w:tcW w:w="992" w:type="dxa"/>
          </w:tcPr>
          <w:p w:rsidR="00513E59" w:rsidRPr="004023B3" w:rsidRDefault="00513E59" w:rsidP="00513E59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17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74</w:t>
            </w:r>
          </w:p>
        </w:tc>
        <w:tc>
          <w:tcPr>
            <w:tcW w:w="1134" w:type="dxa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32</w:t>
            </w:r>
          </w:p>
        </w:tc>
        <w:tc>
          <w:tcPr>
            <w:tcW w:w="709" w:type="dxa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13E59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023B3" w:rsidRPr="004023B3" w:rsidTr="00391A9B">
        <w:trPr>
          <w:trHeight w:val="225"/>
        </w:trPr>
        <w:tc>
          <w:tcPr>
            <w:tcW w:w="4957" w:type="dxa"/>
          </w:tcPr>
          <w:p w:rsidR="004023B3" w:rsidRPr="004023B3" w:rsidRDefault="004023B3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5.  มีช่องทางให้บริการที่หลากหลาย</w:t>
            </w:r>
          </w:p>
        </w:tc>
        <w:tc>
          <w:tcPr>
            <w:tcW w:w="992" w:type="dxa"/>
          </w:tcPr>
          <w:p w:rsidR="004023B3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195</w:t>
            </w:r>
          </w:p>
        </w:tc>
        <w:tc>
          <w:tcPr>
            <w:tcW w:w="850" w:type="dxa"/>
          </w:tcPr>
          <w:p w:rsidR="004023B3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78</w:t>
            </w:r>
          </w:p>
        </w:tc>
        <w:tc>
          <w:tcPr>
            <w:tcW w:w="1134" w:type="dxa"/>
          </w:tcPr>
          <w:p w:rsidR="004023B3" w:rsidRPr="004023B3" w:rsidRDefault="00513E59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4023B3" w:rsidRPr="004023B3" w:rsidRDefault="004023B3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4023B3" w:rsidRPr="004023B3" w:rsidRDefault="004023B3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391A9B" w:rsidRPr="004023B3" w:rsidTr="00391A9B">
        <w:trPr>
          <w:trHeight w:val="240"/>
        </w:trPr>
        <w:tc>
          <w:tcPr>
            <w:tcW w:w="4957" w:type="dxa"/>
          </w:tcPr>
          <w:p w:rsidR="00391A9B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6. ขั้นตอนการให้บริการไม่ยุ่งยากซับซ้อน</w:t>
            </w:r>
          </w:p>
        </w:tc>
        <w:tc>
          <w:tcPr>
            <w:tcW w:w="992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177</w:t>
            </w:r>
          </w:p>
        </w:tc>
        <w:tc>
          <w:tcPr>
            <w:tcW w:w="850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77</w:t>
            </w:r>
          </w:p>
        </w:tc>
        <w:tc>
          <w:tcPr>
            <w:tcW w:w="1134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26</w:t>
            </w:r>
          </w:p>
        </w:tc>
        <w:tc>
          <w:tcPr>
            <w:tcW w:w="709" w:type="dxa"/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391A9B" w:rsidRPr="004023B3" w:rsidTr="00391A9B">
        <w:trPr>
          <w:trHeight w:val="177"/>
        </w:trPr>
        <w:tc>
          <w:tcPr>
            <w:tcW w:w="4957" w:type="dxa"/>
          </w:tcPr>
          <w:p w:rsidR="00391A9B" w:rsidRPr="00391A9B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7.  มีผังลำดับและขั้นตอนระยะเวลาให้บริการอย่างชัดเจน</w:t>
            </w:r>
          </w:p>
        </w:tc>
        <w:tc>
          <w:tcPr>
            <w:tcW w:w="992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194</w:t>
            </w:r>
          </w:p>
        </w:tc>
        <w:tc>
          <w:tcPr>
            <w:tcW w:w="850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63</w:t>
            </w:r>
          </w:p>
        </w:tc>
        <w:tc>
          <w:tcPr>
            <w:tcW w:w="1134" w:type="dxa"/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23</w:t>
            </w:r>
          </w:p>
        </w:tc>
        <w:tc>
          <w:tcPr>
            <w:tcW w:w="709" w:type="dxa"/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391A9B" w:rsidRPr="004023B3" w:rsidTr="00391A9B">
        <w:trPr>
          <w:trHeight w:val="255"/>
        </w:trPr>
        <w:tc>
          <w:tcPr>
            <w:tcW w:w="4957" w:type="dxa"/>
            <w:tcBorders>
              <w:bottom w:val="single" w:sz="4" w:space="0" w:color="auto"/>
            </w:tcBorders>
          </w:tcPr>
          <w:p w:rsidR="00391A9B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8.  </w:t>
            </w:r>
            <w:r w:rsidR="003C5D90">
              <w:rPr>
                <w:rFonts w:ascii="AngsanaUPC" w:hAnsi="AngsanaUPC" w:cs="AngsanaUPC" w:hint="cs"/>
                <w:sz w:val="32"/>
                <w:szCs w:val="32"/>
                <w:cs/>
              </w:rPr>
              <w:t>มีสิ่งอำนวยความสะดวกในการให้บริการ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1A9B" w:rsidRDefault="003C5D90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A9B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A9B" w:rsidRPr="004023B3" w:rsidRDefault="00391A9B" w:rsidP="008C518B">
            <w:pPr>
              <w:pStyle w:val="a3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911DCE" w:rsidRPr="007D169B" w:rsidRDefault="00776C66" w:rsidP="00153503">
      <w:pPr>
        <w:pStyle w:val="a3"/>
        <w:spacing w:before="240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ผลการวิเคราะห์ข้อมูล</w:t>
      </w:r>
    </w:p>
    <w:p w:rsidR="00776C66" w:rsidRDefault="00776C66" w:rsidP="00776C66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1  กลุ่มผู้ให้บริการเป็นเพศหญิงมากกว่าเพศชาย ผู้รับบริการส่วนใหญ่มีอายุระหว่าง </w:t>
      </w:r>
      <w:r>
        <w:rPr>
          <w:rFonts w:ascii="AngsanaUPC" w:hAnsi="AngsanaUPC" w:cs="AngsanaUPC"/>
          <w:sz w:val="32"/>
          <w:szCs w:val="32"/>
        </w:rPr>
        <w:t xml:space="preserve">36 – 60 </w:t>
      </w:r>
      <w:r>
        <w:rPr>
          <w:rFonts w:ascii="AngsanaUPC" w:hAnsi="AngsanaUPC" w:cs="AngsanaUPC" w:hint="cs"/>
          <w:sz w:val="32"/>
          <w:szCs w:val="32"/>
          <w:cs/>
        </w:rPr>
        <w:t xml:space="preserve"> ปี ส่วนใหญ่มีการศึกษาในระดับ</w:t>
      </w:r>
      <w:r w:rsidRPr="00911DCE">
        <w:rPr>
          <w:rFonts w:ascii="AngsanaUPC" w:hAnsi="AngsanaUPC" w:cs="AngsanaUPC"/>
          <w:sz w:val="32"/>
          <w:szCs w:val="32"/>
          <w:cs/>
        </w:rPr>
        <w:t xml:space="preserve">มัธยมศึกษาตอนปลาย/ </w:t>
      </w:r>
      <w:proofErr w:type="spellStart"/>
      <w:r w:rsidRPr="00911DCE">
        <w:rPr>
          <w:rFonts w:ascii="AngsanaUPC" w:hAnsi="AngsanaUPC" w:cs="AngsanaUPC"/>
          <w:sz w:val="32"/>
          <w:szCs w:val="32"/>
          <w:cs/>
        </w:rPr>
        <w:t>ปวช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391A9B">
        <w:rPr>
          <w:rFonts w:ascii="AngsanaUPC" w:hAnsi="AngsanaUPC" w:cs="AngsanaUPC" w:hint="cs"/>
          <w:sz w:val="32"/>
          <w:szCs w:val="32"/>
          <w:cs/>
        </w:rPr>
        <w:t xml:space="preserve"> อาชีพส่วนใหญ่เป็น</w:t>
      </w:r>
      <w:r w:rsidR="00391A9B" w:rsidRPr="00911DCE">
        <w:rPr>
          <w:rFonts w:ascii="AngsanaUPC" w:hAnsi="AngsanaUPC" w:cs="AngsanaUPC"/>
          <w:sz w:val="32"/>
          <w:szCs w:val="32"/>
          <w:cs/>
        </w:rPr>
        <w:t>เกษตรกร</w:t>
      </w:r>
    </w:p>
    <w:p w:rsidR="003C5D90" w:rsidRDefault="00391A9B" w:rsidP="00776C66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2  ผู้รีบบริการมีความพึงพอใจในการให้บริการในภาพรวมอยู่ที่ในระดับมากที่สุด  </w:t>
      </w:r>
      <w:r w:rsidR="003C5D90">
        <w:rPr>
          <w:rFonts w:ascii="AngsanaUPC" w:hAnsi="AngsanaUPC" w:cs="AngsanaUPC" w:hint="cs"/>
          <w:sz w:val="32"/>
          <w:szCs w:val="32"/>
          <w:cs/>
        </w:rPr>
        <w:t xml:space="preserve">เฉลี่ย 205 คน คิดเป็นร้อยละ 73.21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 </w:t>
      </w:r>
      <w:r w:rsidR="003C5D90">
        <w:rPr>
          <w:rFonts w:ascii="AngsanaUPC" w:hAnsi="AngsanaUPC" w:cs="AngsanaUPC" w:hint="cs"/>
          <w:sz w:val="32"/>
          <w:szCs w:val="32"/>
          <w:cs/>
        </w:rPr>
        <w:t xml:space="preserve"> เฉลี่ย 64 คน คิดเป็นร้อยละ 22.86  </w:t>
      </w:r>
      <w:r>
        <w:rPr>
          <w:rFonts w:ascii="AngsanaUPC" w:hAnsi="AngsanaUPC" w:cs="AngsanaUPC" w:hint="cs"/>
          <w:sz w:val="32"/>
          <w:szCs w:val="32"/>
          <w:cs/>
        </w:rPr>
        <w:t>และระดับปานกลาง</w:t>
      </w:r>
      <w:r w:rsidR="003C5D90">
        <w:rPr>
          <w:rFonts w:ascii="AngsanaUPC" w:hAnsi="AngsanaUPC" w:cs="AngsanaUPC" w:hint="cs"/>
          <w:sz w:val="32"/>
          <w:szCs w:val="32"/>
          <w:cs/>
        </w:rPr>
        <w:t xml:space="preserve"> เฉลี่ย 11 คน คิดเป็นร้อยละ 3.73 ซึ่งโดยภาพรวม ประชาชนมีความพึงพอใจในระดับมากที่สุด</w:t>
      </w:r>
    </w:p>
    <w:p w:rsidR="003C5D90" w:rsidRPr="007D169B" w:rsidRDefault="003C5D90" w:rsidP="007D169B">
      <w:pPr>
        <w:pStyle w:val="a3"/>
        <w:spacing w:before="240"/>
        <w:rPr>
          <w:rFonts w:ascii="AngsanaUPC" w:hAnsi="AngsanaUPC" w:cs="AngsanaUPC"/>
          <w:b/>
          <w:bCs/>
          <w:sz w:val="32"/>
          <w:szCs w:val="32"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t>เมื่อพิจารณาประเด็นพบว่า</w:t>
      </w:r>
    </w:p>
    <w:p w:rsidR="00391A9B" w:rsidRDefault="00391A9B" w:rsidP="00776C66">
      <w:pPr>
        <w:pStyle w:val="a3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3C5D90">
        <w:rPr>
          <w:rFonts w:ascii="AngsanaUPC" w:hAnsi="AngsanaUPC" w:cs="AngsanaUPC" w:hint="cs"/>
          <w:sz w:val="32"/>
          <w:szCs w:val="32"/>
          <w:cs/>
        </w:rPr>
        <w:t>1. เจ้าหน้าที่พูดจาสุภาพ  ระดับมากที่สุด</w:t>
      </w:r>
      <w:r w:rsidR="00C839DB">
        <w:rPr>
          <w:rFonts w:ascii="AngsanaUPC" w:hAnsi="AngsanaUPC" w:cs="AngsanaUPC" w:hint="cs"/>
          <w:sz w:val="32"/>
          <w:szCs w:val="32"/>
          <w:cs/>
        </w:rPr>
        <w:t xml:space="preserve"> ระดับมากที่สุดร้อยละ 73.93 ระดับมาก ร้อยละ 26.07</w:t>
      </w:r>
    </w:p>
    <w:p w:rsidR="00C839DB" w:rsidRDefault="00C839DB" w:rsidP="00776C66">
      <w:pPr>
        <w:pStyle w:val="a3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2. </w:t>
      </w:r>
      <w:r>
        <w:rPr>
          <w:rFonts w:ascii="AngsanaUPC" w:hAnsi="AngsanaUPC" w:cs="AngsanaUPC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ระดับมากที่สุดร้อยละ 82.50 ระดับมากร้อยละ 17.50</w:t>
      </w:r>
    </w:p>
    <w:p w:rsidR="00C839DB" w:rsidRDefault="00C839DB" w:rsidP="00C839DB">
      <w:pPr>
        <w:pStyle w:val="a3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3. </w:t>
      </w:r>
      <w:r>
        <w:rPr>
          <w:rFonts w:ascii="AngsanaUPC" w:hAnsi="AngsanaUPC" w:cs="AngsanaUPC" w:hint="cs"/>
          <w:sz w:val="32"/>
          <w:szCs w:val="32"/>
          <w:cs/>
        </w:rPr>
        <w:t>เจ้าหน้าที่ให้คำแนะนำ ตอบข้อซักถามได้อย่างชัดเจน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77.86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</w:t>
      </w:r>
      <w:r>
        <w:rPr>
          <w:rFonts w:ascii="AngsanaUPC" w:hAnsi="AngsanaUPC" w:cs="AngsanaUPC" w:hint="cs"/>
          <w:sz w:val="32"/>
          <w:szCs w:val="32"/>
          <w:cs/>
        </w:rPr>
        <w:t>21.43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ระดับปานกลาง ร้อยละ 0.71</w:t>
      </w:r>
    </w:p>
    <w:p w:rsidR="00C839DB" w:rsidRPr="00C839DB" w:rsidRDefault="00C839DB" w:rsidP="00C839DB">
      <w:pPr>
        <w:pStyle w:val="a3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4. </w:t>
      </w:r>
      <w:r>
        <w:rPr>
          <w:rFonts w:ascii="AngsanaUPC" w:hAnsi="AngsanaUPC" w:cs="AngsanaUPC" w:hint="cs"/>
          <w:sz w:val="32"/>
          <w:szCs w:val="32"/>
          <w:cs/>
        </w:rPr>
        <w:t>เจ้าหน้าที่สามารถแก้ปัญหาที่เกิดขึ้นได้อย่างชัดเจน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69.14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</w:t>
      </w:r>
      <w:r>
        <w:rPr>
          <w:rFonts w:ascii="AngsanaUPC" w:hAnsi="AngsanaUPC" w:cs="AngsanaUPC" w:hint="cs"/>
          <w:sz w:val="32"/>
          <w:szCs w:val="32"/>
          <w:cs/>
        </w:rPr>
        <w:t xml:space="preserve">26.43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ระดับปานกลาง ร้อยละ </w:t>
      </w:r>
      <w:r>
        <w:rPr>
          <w:rFonts w:ascii="AngsanaUPC" w:hAnsi="AngsanaUPC" w:cs="AngsanaUPC" w:hint="cs"/>
          <w:sz w:val="32"/>
          <w:szCs w:val="32"/>
          <w:cs/>
        </w:rPr>
        <w:t>11.43</w:t>
      </w:r>
    </w:p>
    <w:p w:rsidR="00C839DB" w:rsidRPr="00C839DB" w:rsidRDefault="00C839DB" w:rsidP="00C839DB">
      <w:pPr>
        <w:pStyle w:val="a3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5. </w:t>
      </w:r>
      <w:r>
        <w:rPr>
          <w:rFonts w:ascii="AngsanaUPC" w:hAnsi="AngsanaUPC" w:cs="AngsanaUPC" w:hint="cs"/>
          <w:sz w:val="32"/>
          <w:szCs w:val="32"/>
          <w:cs/>
        </w:rPr>
        <w:t>มีช่องทางให้บริการที่หลากหลาย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69.64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</w:t>
      </w:r>
      <w:r>
        <w:rPr>
          <w:rFonts w:ascii="AngsanaUPC" w:hAnsi="AngsanaUPC" w:cs="AngsanaUPC" w:hint="cs"/>
          <w:sz w:val="32"/>
          <w:szCs w:val="32"/>
          <w:cs/>
        </w:rPr>
        <w:t>27.86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ระดับปานกลาง ร้อยละ </w:t>
      </w:r>
      <w:r>
        <w:rPr>
          <w:rFonts w:ascii="AngsanaUPC" w:hAnsi="AngsanaUPC" w:cs="AngsanaUPC" w:hint="cs"/>
          <w:sz w:val="32"/>
          <w:szCs w:val="32"/>
          <w:cs/>
        </w:rPr>
        <w:t>2.50</w:t>
      </w:r>
    </w:p>
    <w:p w:rsidR="00F90B6C" w:rsidRPr="00C839DB" w:rsidRDefault="00F90B6C" w:rsidP="00F90B6C">
      <w:pPr>
        <w:pStyle w:val="a3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6. </w:t>
      </w:r>
      <w:r>
        <w:rPr>
          <w:rFonts w:ascii="AngsanaUPC" w:hAnsi="AngsanaUPC" w:cs="AngsanaUPC" w:hint="cs"/>
          <w:sz w:val="32"/>
          <w:szCs w:val="32"/>
          <w:cs/>
        </w:rPr>
        <w:t>ขั้นตอนการให้บริการไม่ยุ่งยากซับซ้อน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63.21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27.</w:t>
      </w:r>
      <w:r>
        <w:rPr>
          <w:rFonts w:ascii="AngsanaUPC" w:hAnsi="AngsanaUPC" w:cs="AngsanaUPC" w:hint="cs"/>
          <w:sz w:val="32"/>
          <w:szCs w:val="32"/>
          <w:cs/>
        </w:rPr>
        <w:t>50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ระดับปานกลาง ร้อยละ </w:t>
      </w:r>
      <w:r>
        <w:rPr>
          <w:rFonts w:ascii="AngsanaUPC" w:hAnsi="AngsanaUPC" w:cs="AngsanaUPC" w:hint="cs"/>
          <w:sz w:val="32"/>
          <w:szCs w:val="32"/>
          <w:cs/>
        </w:rPr>
        <w:t>9.29</w:t>
      </w:r>
    </w:p>
    <w:p w:rsidR="007D169B" w:rsidRPr="00C839DB" w:rsidRDefault="007D169B" w:rsidP="007D169B">
      <w:pPr>
        <w:pStyle w:val="a3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7. </w:t>
      </w:r>
      <w:r>
        <w:rPr>
          <w:rFonts w:ascii="AngsanaUPC" w:hAnsi="AngsanaUPC" w:cs="AngsanaUPC" w:hint="cs"/>
          <w:sz w:val="32"/>
          <w:szCs w:val="32"/>
          <w:cs/>
        </w:rPr>
        <w:t>มีผังลำดับและขั้นตอนระยะเวลาให้บริการอย่างชัดเจน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69.29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</w:t>
      </w:r>
      <w:r>
        <w:rPr>
          <w:rFonts w:ascii="AngsanaUPC" w:hAnsi="AngsanaUPC" w:cs="AngsanaUPC" w:hint="cs"/>
          <w:sz w:val="32"/>
          <w:szCs w:val="32"/>
          <w:cs/>
        </w:rPr>
        <w:t>22.50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ระดับปานกลาง ร้อยละ </w:t>
      </w:r>
      <w:r>
        <w:rPr>
          <w:rFonts w:ascii="AngsanaUPC" w:hAnsi="AngsanaUPC" w:cs="AngsanaUPC" w:hint="cs"/>
          <w:sz w:val="32"/>
          <w:szCs w:val="32"/>
          <w:cs/>
        </w:rPr>
        <w:t>8.21</w:t>
      </w:r>
    </w:p>
    <w:p w:rsidR="007D169B" w:rsidRDefault="007D169B" w:rsidP="007D169B">
      <w:pPr>
        <w:pStyle w:val="a3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8. </w:t>
      </w:r>
      <w:r>
        <w:rPr>
          <w:rFonts w:ascii="AngsanaUPC" w:hAnsi="AngsanaUPC" w:cs="AngsanaUPC" w:hint="cs"/>
          <w:sz w:val="32"/>
          <w:szCs w:val="32"/>
          <w:cs/>
        </w:rPr>
        <w:t>มีสิ่งอำนวยความสะดวกในการให้บริการ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ระดับมากที่สุดร้อยละ </w:t>
      </w:r>
      <w:r>
        <w:rPr>
          <w:rFonts w:ascii="AngsanaUPC" w:hAnsi="AngsanaUPC" w:cs="AngsanaUPC" w:hint="cs"/>
          <w:sz w:val="32"/>
          <w:szCs w:val="32"/>
          <w:cs/>
        </w:rPr>
        <w:t>87.14</w:t>
      </w:r>
      <w:r>
        <w:rPr>
          <w:rFonts w:ascii="AngsanaUPC" w:hAnsi="AngsanaUPC" w:cs="AngsanaUPC" w:hint="cs"/>
          <w:sz w:val="32"/>
          <w:szCs w:val="32"/>
          <w:cs/>
        </w:rPr>
        <w:t xml:space="preserve"> ระดับมากร้อยละ </w:t>
      </w:r>
      <w:r>
        <w:rPr>
          <w:rFonts w:ascii="AngsanaUPC" w:hAnsi="AngsanaUPC" w:cs="AngsanaUPC" w:hint="cs"/>
          <w:sz w:val="32"/>
          <w:szCs w:val="32"/>
          <w:cs/>
        </w:rPr>
        <w:t>12.86</w:t>
      </w:r>
    </w:p>
    <w:p w:rsidR="007D169B" w:rsidRDefault="007D169B" w:rsidP="007D169B">
      <w:pPr>
        <w:pStyle w:val="a3"/>
        <w:rPr>
          <w:rFonts w:ascii="AngsanaUPC" w:hAnsi="AngsanaUPC" w:cs="AngsanaUPC"/>
          <w:sz w:val="32"/>
          <w:szCs w:val="32"/>
        </w:rPr>
      </w:pPr>
    </w:p>
    <w:p w:rsidR="007D169B" w:rsidRPr="007D169B" w:rsidRDefault="007D169B" w:rsidP="007D169B">
      <w:pPr>
        <w:pStyle w:val="a3"/>
        <w:spacing w:before="240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7D169B">
        <w:rPr>
          <w:rFonts w:ascii="AngsanaUPC" w:hAnsi="AngsanaUPC" w:cs="AngsanaUPC" w:hint="cs"/>
          <w:b/>
          <w:bCs/>
          <w:sz w:val="32"/>
          <w:szCs w:val="32"/>
          <w:cs/>
        </w:rPr>
        <w:lastRenderedPageBreak/>
        <w:t>สรุปผลการประเมิน</w:t>
      </w:r>
    </w:p>
    <w:p w:rsidR="00C839DB" w:rsidRDefault="007D169B" w:rsidP="00776C66">
      <w:pPr>
        <w:pStyle w:val="a3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จากการประเมินความพึงพอใจในการให้บริการ ขององค์การบริหารส่วนตำบลนางหลง โดยภาพรวมของประชาชนมีความพึงพอใจในการให้บริการในระดับมากที่สุด คิดเป็นร้อยละ 73.21</w:t>
      </w:r>
    </w:p>
    <w:p w:rsidR="007D169B" w:rsidRPr="007632B4" w:rsidRDefault="007D169B" w:rsidP="007D169B">
      <w:pPr>
        <w:pStyle w:val="a3"/>
        <w:spacing w:before="240"/>
        <w:rPr>
          <w:rFonts w:ascii="AngsanaUPC" w:hAnsi="AngsanaUPC" w:cs="AngsanaUPC" w:hint="cs"/>
          <w:b/>
          <w:bCs/>
          <w:sz w:val="32"/>
          <w:szCs w:val="32"/>
        </w:rPr>
      </w:pPr>
      <w:r w:rsidRPr="007632B4">
        <w:rPr>
          <w:rFonts w:ascii="AngsanaUPC" w:hAnsi="AngsanaUPC" w:cs="AngsanaUPC" w:hint="cs"/>
          <w:b/>
          <w:bCs/>
          <w:sz w:val="32"/>
          <w:szCs w:val="32"/>
          <w:cs/>
        </w:rPr>
        <w:t>ข้อเสนอแนะ</w:t>
      </w:r>
    </w:p>
    <w:p w:rsidR="007D169B" w:rsidRDefault="007D169B" w:rsidP="007D169B">
      <w:pPr>
        <w:pStyle w:val="a3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เพื่อพัฒนาประสิทธิภาพของการให้บริการให้มากขึ้น ควรพัฒนาในประเดนต่างๆ ดังนี้</w:t>
      </w:r>
    </w:p>
    <w:p w:rsidR="007D169B" w:rsidRDefault="007D169B" w:rsidP="007D169B">
      <w:pPr>
        <w:pStyle w:val="a3"/>
        <w:numPr>
          <w:ilvl w:val="0"/>
          <w:numId w:val="1"/>
        </w:numPr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ควรนำเทคโนโลยีมาใช้ประกอบการ</w:t>
      </w:r>
      <w:r w:rsidR="007632B4">
        <w:rPr>
          <w:rFonts w:ascii="AngsanaUPC" w:hAnsi="AngsanaUPC" w:cs="AngsanaUPC" w:hint="cs"/>
          <w:sz w:val="32"/>
          <w:szCs w:val="32"/>
          <w:cs/>
        </w:rPr>
        <w:t>ดำเนินงาน</w:t>
      </w:r>
    </w:p>
    <w:p w:rsidR="007D169B" w:rsidRPr="007632B4" w:rsidRDefault="007D169B" w:rsidP="006A3C30">
      <w:pPr>
        <w:pStyle w:val="a3"/>
        <w:numPr>
          <w:ilvl w:val="0"/>
          <w:numId w:val="1"/>
        </w:numPr>
        <w:rPr>
          <w:rFonts w:ascii="AngsanaUPC" w:hAnsi="AngsanaUPC" w:cs="AngsanaUPC" w:hint="cs"/>
          <w:sz w:val="32"/>
          <w:szCs w:val="32"/>
          <w:cs/>
        </w:rPr>
      </w:pPr>
      <w:r w:rsidRPr="007632B4">
        <w:rPr>
          <w:rFonts w:ascii="AngsanaUPC" w:hAnsi="AngsanaUPC" w:cs="AngsanaUPC" w:hint="cs"/>
          <w:sz w:val="32"/>
          <w:szCs w:val="32"/>
          <w:cs/>
        </w:rPr>
        <w:t>ควรประชาสัมพันธ์</w:t>
      </w:r>
      <w:r w:rsidR="007632B4" w:rsidRPr="007632B4">
        <w:rPr>
          <w:rFonts w:ascii="AngsanaUPC" w:hAnsi="AngsanaUPC" w:cs="AngsanaUPC" w:hint="cs"/>
          <w:sz w:val="32"/>
          <w:szCs w:val="32"/>
          <w:cs/>
        </w:rPr>
        <w:t>การให้บริการด้านต่าง ๆของหน่วยงาน</w:t>
      </w:r>
      <w:r w:rsidRPr="007632B4">
        <w:rPr>
          <w:rFonts w:ascii="AngsanaUPC" w:hAnsi="AngsanaUPC" w:cs="AngsanaUPC" w:hint="cs"/>
          <w:sz w:val="32"/>
          <w:szCs w:val="32"/>
          <w:cs/>
        </w:rPr>
        <w:t>ทุกช่องทาง และทางเว็บไซต์ของ</w:t>
      </w:r>
      <w:proofErr w:type="spellStart"/>
      <w:r w:rsidRPr="007632B4">
        <w:rPr>
          <w:rFonts w:ascii="AngsanaUPC" w:hAnsi="AngsanaUPC" w:cs="AngsanaUPC" w:hint="cs"/>
          <w:sz w:val="32"/>
          <w:szCs w:val="32"/>
          <w:cs/>
        </w:rPr>
        <w:t>อบต</w:t>
      </w:r>
      <w:proofErr w:type="spellEnd"/>
      <w:r w:rsidRPr="007632B4">
        <w:rPr>
          <w:rFonts w:ascii="AngsanaUPC" w:hAnsi="AngsanaUPC" w:cs="AngsanaUPC" w:hint="cs"/>
          <w:sz w:val="32"/>
          <w:szCs w:val="32"/>
          <w:cs/>
        </w:rPr>
        <w:t>.ด้วย</w:t>
      </w:r>
      <w:r w:rsidR="007632B4" w:rsidRPr="007632B4">
        <w:rPr>
          <w:rFonts w:ascii="AngsanaUPC" w:hAnsi="AngsanaUPC" w:cs="AngsanaUPC"/>
          <w:sz w:val="32"/>
          <w:szCs w:val="32"/>
        </w:rPr>
        <w:t xml:space="preserve"> </w:t>
      </w:r>
      <w:r w:rsidR="007632B4" w:rsidRPr="007632B4">
        <w:rPr>
          <w:rFonts w:ascii="AngsanaUPC" w:hAnsi="AngsanaUPC" w:cs="AngsanaUPC" w:hint="cs"/>
          <w:sz w:val="32"/>
          <w:szCs w:val="32"/>
          <w:cs/>
        </w:rPr>
        <w:t>ตลอดจน</w:t>
      </w:r>
      <w:r w:rsidRPr="007632B4">
        <w:rPr>
          <w:rFonts w:ascii="AngsanaUPC" w:hAnsi="AngsanaUPC" w:cs="AngsanaUPC" w:hint="cs"/>
          <w:sz w:val="32"/>
          <w:szCs w:val="32"/>
          <w:cs/>
        </w:rPr>
        <w:t>ควรมีบริการต่างๆ ผ่านระบบออนไลน์ให้มากขึ้นเพื่อลดการเดินทางของผู้มาติดต่อราชการ</w:t>
      </w:r>
      <w:bookmarkStart w:id="0" w:name="_GoBack"/>
      <w:bookmarkEnd w:id="0"/>
    </w:p>
    <w:p w:rsidR="009977D7" w:rsidRPr="009977D7" w:rsidRDefault="009977D7" w:rsidP="009977D7">
      <w:pPr>
        <w:pStyle w:val="a3"/>
        <w:rPr>
          <w:rFonts w:ascii="AngsanaUPC" w:hAnsi="AngsanaUPC" w:cs="AngsanaUPC"/>
          <w:sz w:val="32"/>
          <w:szCs w:val="32"/>
          <w:cs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  <w:cs/>
        </w:rPr>
      </w:pPr>
    </w:p>
    <w:p w:rsid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  <w:cs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9977D7" w:rsidRPr="009977D7" w:rsidRDefault="009977D7" w:rsidP="009977D7">
      <w:pPr>
        <w:jc w:val="center"/>
        <w:rPr>
          <w:rFonts w:ascii="AngsanaUPC" w:hAnsi="AngsanaUPC" w:cs="AngsanaUPC"/>
          <w:b/>
          <w:bCs/>
          <w:sz w:val="56"/>
          <w:szCs w:val="56"/>
        </w:rPr>
      </w:pPr>
    </w:p>
    <w:p w:rsidR="00D42714" w:rsidRDefault="00D42714"/>
    <w:sectPr w:rsidR="00D42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A0027"/>
    <w:multiLevelType w:val="hybridMultilevel"/>
    <w:tmpl w:val="511E3A96"/>
    <w:lvl w:ilvl="0" w:tplc="90E66CF4">
      <w:start w:val="8"/>
      <w:numFmt w:val="bullet"/>
      <w:lvlText w:val="-"/>
      <w:lvlJc w:val="left"/>
      <w:pPr>
        <w:ind w:left="108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D7"/>
    <w:rsid w:val="00153503"/>
    <w:rsid w:val="00391A9B"/>
    <w:rsid w:val="003C5D90"/>
    <w:rsid w:val="004023B3"/>
    <w:rsid w:val="00455888"/>
    <w:rsid w:val="00513E59"/>
    <w:rsid w:val="00572F72"/>
    <w:rsid w:val="006025E8"/>
    <w:rsid w:val="00741FCA"/>
    <w:rsid w:val="007632B4"/>
    <w:rsid w:val="00776C66"/>
    <w:rsid w:val="007D169B"/>
    <w:rsid w:val="008B3931"/>
    <w:rsid w:val="00911DCE"/>
    <w:rsid w:val="009977D7"/>
    <w:rsid w:val="00C823F3"/>
    <w:rsid w:val="00C839DB"/>
    <w:rsid w:val="00D42714"/>
    <w:rsid w:val="00F63627"/>
    <w:rsid w:val="00F756FB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B2055-085D-4BD7-B506-7CD5BF09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7D7"/>
    <w:pPr>
      <w:spacing w:after="0" w:line="240" w:lineRule="auto"/>
    </w:pPr>
  </w:style>
  <w:style w:type="table" w:styleId="a4">
    <w:name w:val="Table Grid"/>
    <w:basedOn w:val="a1"/>
    <w:uiPriority w:val="39"/>
    <w:rsid w:val="0015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จักราวุฒิ ศรีอําภัย</dc:creator>
  <cp:keywords/>
  <dc:description/>
  <cp:lastModifiedBy>จักราวุฒิ ศรีอําภัย</cp:lastModifiedBy>
  <cp:revision>2</cp:revision>
  <dcterms:created xsi:type="dcterms:W3CDTF">2023-04-27T01:17:00Z</dcterms:created>
  <dcterms:modified xsi:type="dcterms:W3CDTF">2023-04-27T01:17:00Z</dcterms:modified>
</cp:coreProperties>
</file>