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92" w:rsidRDefault="00307392" w:rsidP="00963E13">
      <w:pPr>
        <w:pStyle w:val="a3"/>
        <w:ind w:left="720" w:firstLine="720"/>
        <w:rPr>
          <w:rFonts w:ascii="TH SarabunIT๙" w:eastAsia="Angsana New" w:hAnsi="TH SarabunIT๙" w:cs="TH SarabunIT๙"/>
          <w:cs/>
        </w:rPr>
      </w:pPr>
      <w:r w:rsidRPr="003134D4">
        <w:rPr>
          <w:noProof/>
          <w:sz w:val="16"/>
          <w:szCs w:val="16"/>
          <w:lang w:eastAsia="en-US"/>
        </w:rPr>
        <w:drawing>
          <wp:anchor distT="0" distB="0" distL="114300" distR="114300" simplePos="0" relativeHeight="251659264" behindDoc="0" locked="0" layoutInCell="1" allowOverlap="1" wp14:anchorId="49F89727" wp14:editId="60CB9300">
            <wp:simplePos x="0" y="0"/>
            <wp:positionH relativeFrom="margin">
              <wp:align>center</wp:align>
            </wp:positionH>
            <wp:positionV relativeFrom="paragraph">
              <wp:posOffset>-58420</wp:posOffset>
            </wp:positionV>
            <wp:extent cx="914400" cy="1048385"/>
            <wp:effectExtent l="0" t="0" r="0" b="0"/>
            <wp:wrapNone/>
            <wp:docPr id="8" name="รูปภาพ 8" descr="kru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4D4" w:rsidRDefault="003134D4" w:rsidP="003134D4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D411F2" w:rsidRDefault="00D411F2" w:rsidP="003134D4">
      <w:pPr>
        <w:spacing w:before="120" w:after="120"/>
        <w:jc w:val="both"/>
        <w:rPr>
          <w:rFonts w:ascii="TH SarabunIT๙" w:hAnsi="TH SarabunIT๙" w:cs="TH SarabunIT๙"/>
          <w:sz w:val="32"/>
          <w:szCs w:val="32"/>
        </w:rPr>
      </w:pPr>
    </w:p>
    <w:p w:rsidR="00D411F2" w:rsidRDefault="00D411F2" w:rsidP="00D411F2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3134D4" w:rsidRPr="00D411F2" w:rsidRDefault="00D411F2" w:rsidP="00D411F2">
      <w:pPr>
        <w:spacing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11F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D411F2" w:rsidRPr="00D411F2" w:rsidRDefault="00D411F2" w:rsidP="00D411F2">
      <w:pPr>
        <w:spacing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41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8674E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รายงานผลการจัดซื้อจัดจ้างหรือการจัดหาพัสดุ ประจำปีงบประมาณ 2564</w:t>
      </w:r>
    </w:p>
    <w:p w:rsidR="00D411F2" w:rsidRPr="001351DC" w:rsidRDefault="00D411F2" w:rsidP="00D411F2">
      <w:pPr>
        <w:spacing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51D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</w:t>
      </w:r>
    </w:p>
    <w:p w:rsidR="001351DC" w:rsidRDefault="003134D4" w:rsidP="003134D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74E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องค์การบริหารส่วนตำบลนางหลง อำเภอชะอวด จังหวัดนครศรีธรรมราช ได้จัดทำรายงานผลการจัดซื้อจัดจ้างหรือการจัดหาพัสดุ ประจำปีงบประมาณ 2564 เพื่อให้สอดคล้องและเป็นไปตามแผนปฏิบัติการจัดซื้อจัดจ้างของปีงบประมาณ 256</w:t>
      </w:r>
      <w:r w:rsidR="00BD75A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674E5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รายละเอียดตามเอกสารแนบท้ายประกาศฉบับนี้ </w:t>
      </w:r>
    </w:p>
    <w:p w:rsidR="00101957" w:rsidRPr="00101957" w:rsidRDefault="008674E5" w:rsidP="001351D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:rsidR="003134D4" w:rsidRDefault="003134D4" w:rsidP="00047390">
      <w:pPr>
        <w:spacing w:before="120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EE3E0B">
        <w:rPr>
          <w:rFonts w:ascii="TH SarabunIT๙" w:hAnsi="TH SarabunIT๙" w:cs="TH SarabunIT๙"/>
          <w:sz w:val="32"/>
          <w:szCs w:val="32"/>
        </w:rPr>
        <w:tab/>
      </w:r>
      <w:r w:rsidR="004D189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:rsidR="003134D4" w:rsidRDefault="004A7C1E" w:rsidP="00047390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7EDD0465" wp14:editId="7FFE995D">
            <wp:simplePos x="0" y="0"/>
            <wp:positionH relativeFrom="column">
              <wp:posOffset>2486025</wp:posOffset>
            </wp:positionH>
            <wp:positionV relativeFrom="paragraph">
              <wp:posOffset>173990</wp:posOffset>
            </wp:positionV>
            <wp:extent cx="1676400" cy="701040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4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7390">
        <w:rPr>
          <w:rFonts w:ascii="TH SarabunIT๙" w:hAnsi="TH SarabunIT๙" w:cs="TH SarabunIT๙"/>
          <w:sz w:val="32"/>
          <w:szCs w:val="32"/>
          <w:cs/>
        </w:rPr>
        <w:tab/>
      </w:r>
      <w:r w:rsidR="00047390">
        <w:rPr>
          <w:rFonts w:ascii="TH SarabunIT๙" w:hAnsi="TH SarabunIT๙" w:cs="TH SarabunIT๙"/>
          <w:sz w:val="32"/>
          <w:szCs w:val="32"/>
          <w:cs/>
        </w:rPr>
        <w:tab/>
      </w:r>
      <w:r w:rsidR="00047390">
        <w:rPr>
          <w:rFonts w:ascii="TH SarabunIT๙" w:hAnsi="TH SarabunIT๙" w:cs="TH SarabunIT๙"/>
          <w:sz w:val="32"/>
          <w:szCs w:val="32"/>
          <w:cs/>
        </w:rPr>
        <w:tab/>
      </w:r>
      <w:r w:rsidR="002E71B6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8165A6">
        <w:rPr>
          <w:rFonts w:ascii="TH SarabunIT๙" w:hAnsi="TH SarabunIT๙" w:cs="TH SarabunIT๙"/>
          <w:sz w:val="32"/>
          <w:szCs w:val="32"/>
        </w:rPr>
        <w:t xml:space="preserve">4 </w:t>
      </w:r>
      <w:r w:rsidR="008165A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047390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8165A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473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34D4" w:rsidRDefault="003134D4" w:rsidP="003134D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34D4" w:rsidRDefault="003134D4" w:rsidP="003134D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134D4" w:rsidRDefault="003134D4" w:rsidP="003134D4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3134D4" w:rsidRDefault="003134D4" w:rsidP="0004739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8674E5">
        <w:rPr>
          <w:rFonts w:ascii="TH SarabunIT๙" w:hAnsi="TH SarabunIT๙" w:cs="TH SarabunIT๙" w:hint="cs"/>
          <w:sz w:val="32"/>
          <w:szCs w:val="32"/>
          <w:cs/>
        </w:rPr>
        <w:t>นางกชกร</w:t>
      </w:r>
      <w:r w:rsidR="00047390">
        <w:rPr>
          <w:rFonts w:ascii="TH SarabunIT๙" w:hAnsi="TH SarabunIT๙" w:cs="TH SarabunIT๙" w:hint="cs"/>
          <w:sz w:val="32"/>
          <w:szCs w:val="32"/>
          <w:cs/>
        </w:rPr>
        <w:t xml:space="preserve">  จิตรานนท์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8674E5" w:rsidRDefault="00BD75AA" w:rsidP="00BD75AA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674E5"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ปลัดองค์การบริหารส่วนตำบลนางหลง  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</w:t>
      </w:r>
    </w:p>
    <w:p w:rsidR="003134D4" w:rsidRDefault="00BD75AA" w:rsidP="0004739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4D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3134D4">
        <w:rPr>
          <w:rFonts w:ascii="TH SarabunIT๙" w:hAnsi="TH SarabunIT๙" w:cs="TH SarabunIT๙" w:hint="cs"/>
          <w:sz w:val="32"/>
          <w:szCs w:val="32"/>
          <w:cs/>
        </w:rPr>
        <w:t>นางหลง</w:t>
      </w:r>
    </w:p>
    <w:p w:rsidR="003134D4" w:rsidRDefault="003134D4" w:rsidP="00047390">
      <w:pPr>
        <w:rPr>
          <w:rFonts w:ascii="TH SarabunIT๙" w:hAnsi="TH SarabunIT๙" w:cs="TH SarabunIT๙"/>
          <w:sz w:val="16"/>
          <w:szCs w:val="16"/>
        </w:rPr>
      </w:pPr>
    </w:p>
    <w:p w:rsidR="003134D4" w:rsidRDefault="003134D4" w:rsidP="003134D4">
      <w:pPr>
        <w:rPr>
          <w:rFonts w:ascii="TH SarabunIT๙" w:hAnsi="TH SarabunIT๙" w:cs="TH SarabunIT๙"/>
          <w:sz w:val="32"/>
          <w:szCs w:val="32"/>
        </w:rPr>
      </w:pPr>
    </w:p>
    <w:p w:rsidR="003134D4" w:rsidRDefault="003134D4" w:rsidP="003134D4">
      <w:pPr>
        <w:rPr>
          <w:rFonts w:ascii="TH SarabunIT๙" w:hAnsi="TH SarabunIT๙" w:cs="TH SarabunIT๙"/>
          <w:sz w:val="32"/>
          <w:szCs w:val="32"/>
        </w:rPr>
      </w:pPr>
    </w:p>
    <w:p w:rsidR="003134D4" w:rsidRDefault="003134D4" w:rsidP="003134D4">
      <w:pPr>
        <w:rPr>
          <w:rFonts w:ascii="TH SarabunIT๙" w:hAnsi="TH SarabunIT๙" w:cs="TH SarabunIT๙"/>
          <w:sz w:val="32"/>
          <w:szCs w:val="32"/>
          <w:cs/>
        </w:rPr>
      </w:pPr>
    </w:p>
    <w:p w:rsidR="003134D4" w:rsidRDefault="00CD2138" w:rsidP="003134D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BD75AA" w:rsidRDefault="00BD75AA" w:rsidP="003134D4">
      <w:pPr>
        <w:rPr>
          <w:rFonts w:ascii="TH SarabunIT๙" w:hAnsi="TH SarabunIT๙" w:cs="TH SarabunIT๙"/>
          <w:sz w:val="32"/>
          <w:szCs w:val="32"/>
        </w:rPr>
      </w:pPr>
    </w:p>
    <w:p w:rsidR="00BD75AA" w:rsidRPr="00BD75AA" w:rsidRDefault="00BD75AA" w:rsidP="003134D4">
      <w:pPr>
        <w:rPr>
          <w:rFonts w:ascii="TH SarabunIT๙" w:hAnsi="TH SarabunIT๙" w:cs="TH SarabunIT๙"/>
          <w:sz w:val="32"/>
          <w:szCs w:val="32"/>
        </w:rPr>
      </w:pPr>
    </w:p>
    <w:p w:rsidR="00866BAF" w:rsidRDefault="00866BAF" w:rsidP="003134D4">
      <w:pPr>
        <w:rPr>
          <w:rFonts w:ascii="TH SarabunIT๙" w:hAnsi="TH SarabunIT๙" w:cs="TH SarabunIT๙"/>
          <w:sz w:val="32"/>
          <w:szCs w:val="32"/>
        </w:rPr>
      </w:pPr>
    </w:p>
    <w:p w:rsidR="003134D4" w:rsidRDefault="003134D4" w:rsidP="003134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D75AA" w:rsidRDefault="00BD75AA" w:rsidP="00451B75">
      <w:pPr>
        <w:spacing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51B75" w:rsidRDefault="00BD75AA" w:rsidP="00451B75">
      <w:pPr>
        <w:spacing w:line="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รายงานผลการจัดซื้อจัดจ้างหรือการจัดหาพัสดุ ประจำปีงบประมาณ 2564</w:t>
      </w:r>
    </w:p>
    <w:p w:rsidR="00BD75AA" w:rsidRPr="00BD75AA" w:rsidRDefault="00BD75AA" w:rsidP="00451B75">
      <w:pPr>
        <w:spacing w:line="0" w:lineRule="atLeast"/>
        <w:jc w:val="center"/>
        <w:rPr>
          <w:rFonts w:ascii="TH SarabunIT๙" w:hAnsi="TH SarabunIT๙" w:cs="TH SarabunIT๙"/>
          <w:sz w:val="16"/>
          <w:szCs w:val="16"/>
        </w:rPr>
      </w:pPr>
    </w:p>
    <w:p w:rsidR="00BD75AA" w:rsidRDefault="00BD75AA" w:rsidP="00BD75AA">
      <w:pPr>
        <w:tabs>
          <w:tab w:val="left" w:pos="0"/>
        </w:tabs>
        <w:spacing w:line="0" w:lineRule="atLeas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องค์การบริหารส่วนตำบลนางหลง อำเภอชะอวด จังหวัดนครศรีธรรมราช ได้จัดทำรายงานผลการจัดซื้อจัดจ้างหรือการจัดหาพัสดุ ประจำปีงบประมาณ 2564 เพื่อให้สอดคล้องและเป็นไปตามแผนปฏิบัติการจัดซื้อจัดจ้างของปีงบประมาณ 2564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โดยการจัดซื้อจัดจ้างหรือการจัดหาพัสดุประจำปีงบประมาณ 2564 รายละเอียดดังนี้</w:t>
      </w:r>
    </w:p>
    <w:p w:rsidR="008D3A58" w:rsidRDefault="008D3A58" w:rsidP="008D3A58">
      <w:pPr>
        <w:pStyle w:val="ab"/>
        <w:numPr>
          <w:ilvl w:val="0"/>
          <w:numId w:val="1"/>
        </w:numPr>
        <w:tabs>
          <w:tab w:val="left" w:pos="0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โครงการตามข้อบัญญัติและตั้งจ่ายรายการใหม่ ประจำปีงบประมาณ 2564</w:t>
      </w:r>
    </w:p>
    <w:p w:rsidR="008D3A58" w:rsidRDefault="008D3A58" w:rsidP="008D3A58">
      <w:pPr>
        <w:tabs>
          <w:tab w:val="left" w:pos="0"/>
        </w:tabs>
        <w:spacing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6C503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8D3A58" w:rsidRPr="008D3A58" w:rsidRDefault="008D3A58" w:rsidP="008D3A58">
      <w:pPr>
        <w:tabs>
          <w:tab w:val="left" w:pos="0"/>
        </w:tabs>
        <w:spacing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โครงการจัดจ้าง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C5036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6653D9" w:rsidRDefault="006653D9" w:rsidP="006653D9">
      <w:pPr>
        <w:pStyle w:val="ab"/>
        <w:numPr>
          <w:ilvl w:val="0"/>
          <w:numId w:val="1"/>
        </w:numPr>
        <w:tabs>
          <w:tab w:val="left" w:pos="0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โครงการจ่ายจากเงินอุดหนุนเฉพาะกิจ ประจำปีงบประมาณ 2564</w:t>
      </w:r>
    </w:p>
    <w:p w:rsidR="006653D9" w:rsidRPr="00AF0BAC" w:rsidRDefault="006653D9" w:rsidP="006653D9">
      <w:pPr>
        <w:pStyle w:val="ab"/>
        <w:tabs>
          <w:tab w:val="left" w:pos="0"/>
        </w:tabs>
        <w:spacing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AF0BAC">
        <w:rPr>
          <w:rFonts w:ascii="TH SarabunIT๙" w:hAnsi="TH SarabunIT๙" w:cs="TH SarabunIT๙"/>
          <w:sz w:val="32"/>
          <w:szCs w:val="32"/>
        </w:rPr>
        <w:t xml:space="preserve">.1 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>โครงการจัดซื้อ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ab/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6C503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6653D9" w:rsidRPr="00AF0BAC" w:rsidRDefault="006653D9" w:rsidP="006653D9">
      <w:pPr>
        <w:pStyle w:val="ab"/>
        <w:tabs>
          <w:tab w:val="left" w:pos="0"/>
        </w:tabs>
        <w:spacing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>.2 โครงการจัดจ้าง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ab/>
      </w:r>
      <w:r w:rsidRPr="00AF0BAC">
        <w:rPr>
          <w:rFonts w:ascii="TH SarabunIT๙" w:hAnsi="TH SarabunIT๙" w:cs="TH SarabunIT๙"/>
          <w:sz w:val="32"/>
          <w:szCs w:val="32"/>
          <w:cs/>
        </w:rPr>
        <w:tab/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C503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8D3A58" w:rsidRDefault="008D3A58" w:rsidP="008D3A58">
      <w:pPr>
        <w:pStyle w:val="ab"/>
        <w:numPr>
          <w:ilvl w:val="0"/>
          <w:numId w:val="1"/>
        </w:numPr>
        <w:tabs>
          <w:tab w:val="left" w:pos="0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โครงการจ่ายขาดเงินสะสม ประจำปีงบประมาณ 2564</w:t>
      </w:r>
    </w:p>
    <w:p w:rsidR="00AF0BAC" w:rsidRPr="00AF0BAC" w:rsidRDefault="00AF0BAC" w:rsidP="00AF0BAC">
      <w:pPr>
        <w:pStyle w:val="ab"/>
        <w:tabs>
          <w:tab w:val="left" w:pos="0"/>
        </w:tabs>
        <w:spacing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AF0BAC">
        <w:rPr>
          <w:rFonts w:ascii="TH SarabunIT๙" w:hAnsi="TH SarabunIT๙" w:cs="TH SarabunIT๙"/>
          <w:sz w:val="32"/>
          <w:szCs w:val="32"/>
        </w:rPr>
        <w:t xml:space="preserve">.1 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>โครงการจัดซื้อ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ab/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6C503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AF0BAC" w:rsidRPr="00AF0BAC" w:rsidRDefault="00AF0BAC" w:rsidP="00AF0BAC">
      <w:pPr>
        <w:pStyle w:val="ab"/>
        <w:tabs>
          <w:tab w:val="left" w:pos="0"/>
        </w:tabs>
        <w:spacing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>.2 โครงการจัดจ้าง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ab/>
      </w:r>
      <w:r w:rsidRPr="00AF0BAC">
        <w:rPr>
          <w:rFonts w:ascii="TH SarabunIT๙" w:hAnsi="TH SarabunIT๙" w:cs="TH SarabunIT๙"/>
          <w:sz w:val="32"/>
          <w:szCs w:val="32"/>
          <w:cs/>
        </w:rPr>
        <w:tab/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C503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8D3A58" w:rsidRDefault="008D3A58" w:rsidP="008D3A58">
      <w:pPr>
        <w:pStyle w:val="ab"/>
        <w:numPr>
          <w:ilvl w:val="0"/>
          <w:numId w:val="1"/>
        </w:numPr>
        <w:tabs>
          <w:tab w:val="left" w:pos="0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โครงการกันเงินไว้เบิกเหลื่อมปี ประจำปีงบประมาณ 2563</w:t>
      </w:r>
    </w:p>
    <w:p w:rsidR="00AF0BAC" w:rsidRPr="00AF0BAC" w:rsidRDefault="00AF0BAC" w:rsidP="00AF0BAC">
      <w:pPr>
        <w:pStyle w:val="ab"/>
        <w:tabs>
          <w:tab w:val="left" w:pos="0"/>
        </w:tabs>
        <w:spacing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AF0BAC">
        <w:rPr>
          <w:rFonts w:ascii="TH SarabunIT๙" w:hAnsi="TH SarabunIT๙" w:cs="TH SarabunIT๙"/>
          <w:sz w:val="32"/>
          <w:szCs w:val="32"/>
        </w:rPr>
        <w:t xml:space="preserve">.1 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>โครงการจัดซื้อ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ab/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6C503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AF0BAC" w:rsidRPr="00AF0BAC" w:rsidRDefault="00AF0BAC" w:rsidP="00AF0BAC">
      <w:pPr>
        <w:pStyle w:val="ab"/>
        <w:tabs>
          <w:tab w:val="left" w:pos="0"/>
        </w:tabs>
        <w:spacing w:line="0" w:lineRule="atLeast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>.2 โครงการจัดจ้าง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ab/>
      </w:r>
      <w:r w:rsidRPr="00AF0BAC">
        <w:rPr>
          <w:rFonts w:ascii="TH SarabunIT๙" w:hAnsi="TH SarabunIT๙" w:cs="TH SarabunIT๙"/>
          <w:sz w:val="32"/>
          <w:szCs w:val="32"/>
          <w:cs/>
        </w:rPr>
        <w:tab/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6C5036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F0BAC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</w:p>
    <w:p w:rsidR="00AF0BAC" w:rsidRPr="006C5036" w:rsidRDefault="00AF0BAC" w:rsidP="00AF0BAC">
      <w:pPr>
        <w:pStyle w:val="ab"/>
        <w:tabs>
          <w:tab w:val="left" w:pos="0"/>
        </w:tabs>
        <w:spacing w:line="0" w:lineRule="atLeast"/>
        <w:ind w:left="10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C5036" w:rsidRPr="006C5036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รวมทั้งสิ้น</w:t>
      </w:r>
      <w:r w:rsidR="006C5036" w:rsidRPr="006C50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C5036" w:rsidRPr="006C503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5 </w:t>
      </w:r>
      <w:r w:rsidRPr="006C503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451B75" w:rsidRPr="00451B75" w:rsidRDefault="00451B75" w:rsidP="00451B75">
      <w:pPr>
        <w:spacing w:line="0" w:lineRule="atLeast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Style w:val="a8"/>
        <w:tblW w:w="1049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559"/>
        <w:gridCol w:w="1560"/>
        <w:gridCol w:w="567"/>
        <w:gridCol w:w="567"/>
        <w:gridCol w:w="1275"/>
      </w:tblGrid>
      <w:tr w:rsidR="00E123F9" w:rsidTr="004A7C1E">
        <w:tc>
          <w:tcPr>
            <w:tcW w:w="10490" w:type="dxa"/>
            <w:gridSpan w:val="7"/>
          </w:tcPr>
          <w:p w:rsidR="00E123F9" w:rsidRPr="00E123F9" w:rsidRDefault="0037254E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โครงการตามแผนการจัดซื้อจัดจ้างประจำปีงบประมาณ 2564</w:t>
            </w:r>
          </w:p>
        </w:tc>
      </w:tr>
      <w:tr w:rsidR="00787061" w:rsidRPr="00E123F9" w:rsidTr="004A7C1E">
        <w:tc>
          <w:tcPr>
            <w:tcW w:w="710" w:type="dxa"/>
            <w:vMerge w:val="restart"/>
          </w:tcPr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252" w:type="dxa"/>
            <w:vMerge w:val="restart"/>
          </w:tcPr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559" w:type="dxa"/>
          </w:tcPr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60" w:type="dxa"/>
          </w:tcPr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87061" w:rsidRPr="00E123F9" w:rsidRDefault="00787061" w:rsidP="0078706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ที่ใช้จริง</w:t>
            </w:r>
          </w:p>
        </w:tc>
        <w:tc>
          <w:tcPr>
            <w:tcW w:w="1134" w:type="dxa"/>
            <w:gridSpan w:val="2"/>
          </w:tcPr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cs/>
              </w:rPr>
              <w:t>ประเภทการจัดหา</w:t>
            </w:r>
          </w:p>
        </w:tc>
        <w:tc>
          <w:tcPr>
            <w:tcW w:w="1275" w:type="dxa"/>
            <w:vMerge w:val="restart"/>
          </w:tcPr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787061" w:rsidRPr="00E123F9" w:rsidTr="004A7C1E">
        <w:tc>
          <w:tcPr>
            <w:tcW w:w="710" w:type="dxa"/>
            <w:vMerge/>
          </w:tcPr>
          <w:p w:rsidR="00787061" w:rsidRPr="00E123F9" w:rsidRDefault="00787061" w:rsidP="00016C95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2" w:type="dxa"/>
            <w:vMerge/>
          </w:tcPr>
          <w:p w:rsidR="00787061" w:rsidRPr="00E123F9" w:rsidRDefault="00787061" w:rsidP="00016C95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787061" w:rsidRPr="00E123F9" w:rsidRDefault="00787061" w:rsidP="00E123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:rsidR="00787061" w:rsidRPr="00E123F9" w:rsidRDefault="00787061" w:rsidP="0078706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567" w:type="dxa"/>
          </w:tcPr>
          <w:p w:rsidR="00787061" w:rsidRPr="00E123F9" w:rsidRDefault="00787061" w:rsidP="00016C95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ซื้อ</w:t>
            </w:r>
          </w:p>
        </w:tc>
        <w:tc>
          <w:tcPr>
            <w:tcW w:w="567" w:type="dxa"/>
          </w:tcPr>
          <w:p w:rsidR="00787061" w:rsidRPr="00E123F9" w:rsidRDefault="00787061" w:rsidP="00016C95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23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1275" w:type="dxa"/>
            <w:vMerge/>
          </w:tcPr>
          <w:p w:rsidR="00787061" w:rsidRPr="00E123F9" w:rsidRDefault="00787061" w:rsidP="00016C95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7061" w:rsidTr="004A7C1E">
        <w:tc>
          <w:tcPr>
            <w:tcW w:w="710" w:type="dxa"/>
          </w:tcPr>
          <w:p w:rsidR="00787061" w:rsidRPr="0037254E" w:rsidRDefault="00787061" w:rsidP="0037254E">
            <w:pPr>
              <w:jc w:val="center"/>
              <w:rPr>
                <w:rFonts w:ascii="TH SarabunIT๙" w:hAnsi="TH SarabunIT๙" w:cs="TH SarabunIT๙"/>
              </w:rPr>
            </w:pPr>
            <w:r w:rsidRPr="0037254E">
              <w:rPr>
                <w:rFonts w:ascii="TH SarabunIT๙" w:hAnsi="TH SarabunIT๙" w:cs="TH SarabunIT๙" w:hint="cs"/>
                <w:cs/>
              </w:rPr>
              <w:t>1</w:t>
            </w:r>
            <w:r w:rsidRPr="0037254E"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4252" w:type="dxa"/>
          </w:tcPr>
          <w:p w:rsidR="00787061" w:rsidRPr="0037254E" w:rsidRDefault="00787061" w:rsidP="0037254E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</w:t>
            </w:r>
            <w:r w:rsidRPr="0037254E">
              <w:rPr>
                <w:rFonts w:ascii="TH SarabunIT๙" w:hAnsi="TH SarabunIT๙" w:cs="TH SarabunIT๙" w:hint="cs"/>
                <w:cs/>
              </w:rPr>
              <w:t>อาหารเสริม (นม) ภาคเรียน 2/2563 (130 วัน)</w:t>
            </w:r>
          </w:p>
        </w:tc>
        <w:tc>
          <w:tcPr>
            <w:tcW w:w="1559" w:type="dxa"/>
          </w:tcPr>
          <w:p w:rsidR="00787061" w:rsidRPr="0037254E" w:rsidRDefault="00787061" w:rsidP="0037254E">
            <w:pPr>
              <w:jc w:val="right"/>
              <w:rPr>
                <w:rFonts w:ascii="TH SarabunIT๙" w:hAnsi="TH SarabunIT๙" w:cs="TH SarabunIT๙"/>
              </w:rPr>
            </w:pPr>
            <w:r w:rsidRPr="0037254E">
              <w:rPr>
                <w:rFonts w:ascii="TH SarabunIT๙" w:hAnsi="TH SarabunIT๙" w:cs="TH SarabunIT๙" w:hint="cs"/>
                <w:cs/>
              </w:rPr>
              <w:t>572,612.88</w:t>
            </w:r>
          </w:p>
        </w:tc>
        <w:tc>
          <w:tcPr>
            <w:tcW w:w="1560" w:type="dxa"/>
          </w:tcPr>
          <w:p w:rsidR="00787061" w:rsidRPr="0037254E" w:rsidRDefault="00787061" w:rsidP="00787061">
            <w:pPr>
              <w:jc w:val="right"/>
              <w:rPr>
                <w:rFonts w:ascii="TH SarabunIT๙" w:hAnsi="TH SarabunIT๙" w:cs="TH SarabunIT๙"/>
              </w:rPr>
            </w:pPr>
            <w:r w:rsidRPr="0037254E">
              <w:rPr>
                <w:rFonts w:ascii="TH SarabunIT๙" w:hAnsi="TH SarabunIT๙" w:cs="TH SarabunIT๙" w:hint="cs"/>
                <w:cs/>
              </w:rPr>
              <w:t>572,612.88</w:t>
            </w:r>
          </w:p>
        </w:tc>
        <w:tc>
          <w:tcPr>
            <w:tcW w:w="567" w:type="dxa"/>
          </w:tcPr>
          <w:p w:rsidR="00787061" w:rsidRPr="0037254E" w:rsidRDefault="00787061" w:rsidP="007870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567" w:type="dxa"/>
          </w:tcPr>
          <w:p w:rsidR="00787061" w:rsidRPr="0037254E" w:rsidRDefault="00787061" w:rsidP="0037254E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787061" w:rsidRPr="0037254E" w:rsidRDefault="00787061" w:rsidP="0037254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ข้อบัญญัติ 64</w:t>
            </w:r>
          </w:p>
        </w:tc>
      </w:tr>
      <w:tr w:rsidR="00787061" w:rsidTr="004A7C1E">
        <w:tc>
          <w:tcPr>
            <w:tcW w:w="710" w:type="dxa"/>
          </w:tcPr>
          <w:p w:rsidR="00787061" w:rsidRPr="0037254E" w:rsidRDefault="00787061" w:rsidP="007870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</w:tc>
        <w:tc>
          <w:tcPr>
            <w:tcW w:w="4252" w:type="dxa"/>
          </w:tcPr>
          <w:p w:rsidR="00787061" w:rsidRPr="0037254E" w:rsidRDefault="00787061" w:rsidP="0037254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จัดซื้อรถบรรทุก 6 ล้อ จำนวน 1 คัน</w:t>
            </w:r>
          </w:p>
        </w:tc>
        <w:tc>
          <w:tcPr>
            <w:tcW w:w="1559" w:type="dxa"/>
          </w:tcPr>
          <w:p w:rsidR="00787061" w:rsidRPr="00787061" w:rsidRDefault="00787061" w:rsidP="0078706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1,198,000.-</w:t>
            </w:r>
          </w:p>
        </w:tc>
        <w:tc>
          <w:tcPr>
            <w:tcW w:w="1560" w:type="dxa"/>
          </w:tcPr>
          <w:p w:rsidR="00787061" w:rsidRPr="0037254E" w:rsidRDefault="00787061" w:rsidP="0078706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1,198,000.-</w:t>
            </w:r>
          </w:p>
        </w:tc>
        <w:tc>
          <w:tcPr>
            <w:tcW w:w="567" w:type="dxa"/>
          </w:tcPr>
          <w:p w:rsidR="00787061" w:rsidRPr="0037254E" w:rsidRDefault="00787061" w:rsidP="007870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567" w:type="dxa"/>
          </w:tcPr>
          <w:p w:rsidR="00787061" w:rsidRPr="0037254E" w:rsidRDefault="00787061" w:rsidP="0037254E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787061" w:rsidRPr="0037254E" w:rsidRDefault="00787061" w:rsidP="0037254E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ข้อบัญญัติ 64</w:t>
            </w:r>
          </w:p>
        </w:tc>
      </w:tr>
      <w:tr w:rsidR="00787061" w:rsidTr="004A7C1E">
        <w:tc>
          <w:tcPr>
            <w:tcW w:w="710" w:type="dxa"/>
          </w:tcPr>
          <w:p w:rsidR="00787061" w:rsidRPr="0037254E" w:rsidRDefault="00787061" w:rsidP="007870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4252" w:type="dxa"/>
          </w:tcPr>
          <w:p w:rsidR="00787061" w:rsidRPr="0037254E" w:rsidRDefault="00787061" w:rsidP="00787061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</w:t>
            </w:r>
            <w:r w:rsidRPr="0037254E">
              <w:rPr>
                <w:rFonts w:ascii="TH SarabunIT๙" w:hAnsi="TH SarabunIT๙" w:cs="TH SarabunIT๙" w:hint="cs"/>
                <w:cs/>
              </w:rPr>
              <w:t xml:space="preserve">อาหารเสริม (นม) ภาคเรียน </w:t>
            </w:r>
            <w:r>
              <w:rPr>
                <w:rFonts w:ascii="TH SarabunIT๙" w:hAnsi="TH SarabunIT๙" w:cs="TH SarabunIT๙" w:hint="cs"/>
                <w:cs/>
              </w:rPr>
              <w:t>1</w:t>
            </w:r>
            <w:r w:rsidRPr="0037254E">
              <w:rPr>
                <w:rFonts w:ascii="TH SarabunIT๙" w:hAnsi="TH SarabunIT๙" w:cs="TH SarabunIT๙" w:hint="cs"/>
                <w:cs/>
              </w:rPr>
              <w:t>/256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  <w:r w:rsidRPr="0037254E">
              <w:rPr>
                <w:rFonts w:ascii="TH SarabunIT๙" w:hAnsi="TH SarabunIT๙" w:cs="TH SarabunIT๙" w:hint="cs"/>
                <w:cs/>
              </w:rPr>
              <w:t xml:space="preserve"> (130 วัน)</w:t>
            </w:r>
          </w:p>
        </w:tc>
        <w:tc>
          <w:tcPr>
            <w:tcW w:w="1559" w:type="dxa"/>
          </w:tcPr>
          <w:p w:rsidR="00787061" w:rsidRPr="0037254E" w:rsidRDefault="00E27135" w:rsidP="0078706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614,026.40</w:t>
            </w:r>
          </w:p>
        </w:tc>
        <w:tc>
          <w:tcPr>
            <w:tcW w:w="1560" w:type="dxa"/>
          </w:tcPr>
          <w:p w:rsidR="00787061" w:rsidRPr="0037254E" w:rsidRDefault="00E27135" w:rsidP="00787061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614,026.40</w:t>
            </w:r>
          </w:p>
        </w:tc>
        <w:tc>
          <w:tcPr>
            <w:tcW w:w="567" w:type="dxa"/>
          </w:tcPr>
          <w:p w:rsidR="00787061" w:rsidRPr="0037254E" w:rsidRDefault="00787061" w:rsidP="00787061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567" w:type="dxa"/>
          </w:tcPr>
          <w:p w:rsidR="00787061" w:rsidRPr="0037254E" w:rsidRDefault="00787061" w:rsidP="00787061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:rsidR="00787061" w:rsidRPr="0037254E" w:rsidRDefault="00787061" w:rsidP="007870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ข้อบัญญัติ 64</w:t>
            </w:r>
          </w:p>
        </w:tc>
      </w:tr>
      <w:tr w:rsidR="00787061" w:rsidTr="004A7C1E">
        <w:tc>
          <w:tcPr>
            <w:tcW w:w="710" w:type="dxa"/>
          </w:tcPr>
          <w:p w:rsidR="00787061" w:rsidRPr="0037254E" w:rsidRDefault="00E27135" w:rsidP="00E271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</w:p>
        </w:tc>
        <w:tc>
          <w:tcPr>
            <w:tcW w:w="4252" w:type="dxa"/>
          </w:tcPr>
          <w:p w:rsidR="00787061" w:rsidRPr="0037254E" w:rsidRDefault="00E27135" w:rsidP="007870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ก่อสร้างถนนคอนกรีตเสริมเหล็กสายบ้านทุ่งใคร      (ช่วงบ้าน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โคกท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ราง) หมู่ที่ 6, 7 </w:t>
            </w:r>
          </w:p>
        </w:tc>
        <w:tc>
          <w:tcPr>
            <w:tcW w:w="1559" w:type="dxa"/>
          </w:tcPr>
          <w:p w:rsidR="00787061" w:rsidRDefault="00787061" w:rsidP="00E27135">
            <w:pPr>
              <w:jc w:val="right"/>
              <w:rPr>
                <w:rFonts w:ascii="TH SarabunIT๙" w:hAnsi="TH SarabunIT๙" w:cs="TH SarabunIT๙"/>
              </w:rPr>
            </w:pPr>
          </w:p>
          <w:p w:rsidR="00E27135" w:rsidRPr="00E27135" w:rsidRDefault="00E27135" w:rsidP="00E27135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5,802,999.-</w:t>
            </w:r>
          </w:p>
        </w:tc>
        <w:tc>
          <w:tcPr>
            <w:tcW w:w="1560" w:type="dxa"/>
          </w:tcPr>
          <w:p w:rsidR="00787061" w:rsidRDefault="00787061" w:rsidP="00787061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E27135" w:rsidRPr="0037254E" w:rsidRDefault="00E27135" w:rsidP="00E27135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5,802,999.-</w:t>
            </w:r>
          </w:p>
        </w:tc>
        <w:tc>
          <w:tcPr>
            <w:tcW w:w="567" w:type="dxa"/>
          </w:tcPr>
          <w:p w:rsidR="00787061" w:rsidRPr="0037254E" w:rsidRDefault="00787061" w:rsidP="00787061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87061" w:rsidRDefault="00787061" w:rsidP="00787061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E27135" w:rsidRPr="0037254E" w:rsidRDefault="00E27135" w:rsidP="00E271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275" w:type="dxa"/>
          </w:tcPr>
          <w:p w:rsidR="00787061" w:rsidRDefault="00787061" w:rsidP="00E27135">
            <w:pPr>
              <w:jc w:val="center"/>
              <w:rPr>
                <w:rFonts w:ascii="TH SarabunIT๙" w:hAnsi="TH SarabunIT๙" w:cs="TH SarabunIT๙"/>
              </w:rPr>
            </w:pPr>
          </w:p>
          <w:p w:rsidR="00E27135" w:rsidRPr="0037254E" w:rsidRDefault="00E27135" w:rsidP="00E271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อุดหนุนฯ</w:t>
            </w:r>
            <w:r>
              <w:rPr>
                <w:rFonts w:ascii="TH SarabunIT๙" w:hAnsi="TH SarabunIT๙" w:cs="TH SarabunIT๙"/>
              </w:rPr>
              <w:t xml:space="preserve"> 64</w:t>
            </w:r>
          </w:p>
        </w:tc>
      </w:tr>
      <w:tr w:rsidR="00787061" w:rsidTr="004A7C1E">
        <w:tc>
          <w:tcPr>
            <w:tcW w:w="710" w:type="dxa"/>
          </w:tcPr>
          <w:p w:rsidR="00787061" w:rsidRPr="0037254E" w:rsidRDefault="00E27135" w:rsidP="00E271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</w:p>
        </w:tc>
        <w:tc>
          <w:tcPr>
            <w:tcW w:w="4252" w:type="dxa"/>
          </w:tcPr>
          <w:p w:rsidR="00787061" w:rsidRPr="0037254E" w:rsidRDefault="00E27135" w:rsidP="00787061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ซ่อมสร้างถนนสายหน้า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.-หัวยาง หมู่ที่ 6</w:t>
            </w:r>
          </w:p>
        </w:tc>
        <w:tc>
          <w:tcPr>
            <w:tcW w:w="1559" w:type="dxa"/>
          </w:tcPr>
          <w:p w:rsidR="00787061" w:rsidRPr="00E27135" w:rsidRDefault="00E27135" w:rsidP="00E27135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2,237,999.-</w:t>
            </w:r>
          </w:p>
        </w:tc>
        <w:tc>
          <w:tcPr>
            <w:tcW w:w="1560" w:type="dxa"/>
          </w:tcPr>
          <w:p w:rsidR="00787061" w:rsidRPr="0037254E" w:rsidRDefault="00E27135" w:rsidP="00E27135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2,237,999.-</w:t>
            </w:r>
          </w:p>
        </w:tc>
        <w:tc>
          <w:tcPr>
            <w:tcW w:w="567" w:type="dxa"/>
          </w:tcPr>
          <w:p w:rsidR="00787061" w:rsidRPr="0037254E" w:rsidRDefault="00787061" w:rsidP="00787061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</w:tcPr>
          <w:p w:rsidR="00787061" w:rsidRPr="0037254E" w:rsidRDefault="00E27135" w:rsidP="00E271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/</w:t>
            </w:r>
          </w:p>
        </w:tc>
        <w:tc>
          <w:tcPr>
            <w:tcW w:w="1275" w:type="dxa"/>
          </w:tcPr>
          <w:p w:rsidR="00787061" w:rsidRPr="0037254E" w:rsidRDefault="00E27135" w:rsidP="00E271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อุดหนุนฯ 64</w:t>
            </w:r>
          </w:p>
        </w:tc>
      </w:tr>
    </w:tbl>
    <w:p w:rsidR="00016C95" w:rsidRPr="006653D9" w:rsidRDefault="00016C95" w:rsidP="006653D9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6653D9" w:rsidRPr="006653D9" w:rsidRDefault="006653D9" w:rsidP="006653D9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653D9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สรุปประเด็นปัญหาและอุปสรรคในการจัดซื้อจัดจ้าง</w:t>
      </w:r>
    </w:p>
    <w:p w:rsidR="006653D9" w:rsidRDefault="006653D9" w:rsidP="0037254E">
      <w:pPr>
        <w:pStyle w:val="ab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ระเบียบข้อกฎหมาย หนังสือสั่งการ มีการเปลี่ยนแปลงอยู่บ่อยครั้ง ทำให้ผู้ปฏิบัติงานเกิดความไม่เข้าใจได้อย่างชัดเจน </w:t>
      </w:r>
    </w:p>
    <w:p w:rsidR="006653D9" w:rsidRDefault="006653D9" w:rsidP="0037254E">
      <w:pPr>
        <w:pStyle w:val="ab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เงินงบประมาณตามข้อบัญญัติไม่สามารถดำเนินการได้ตามความต้องการ เนื่องจากเงินรายได้เข้ามาไม่เพียงพอในระยะเวลาที่กำหนดตามแผนการจัดซื้อจัดจ้าง ทำให้งานไปกระจุกตัวในช่วงสิ้นปีงบประมาณ</w:t>
      </w:r>
    </w:p>
    <w:p w:rsidR="006653D9" w:rsidRDefault="006653D9" w:rsidP="0037254E">
      <w:pPr>
        <w:pStyle w:val="ab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ระยะเวลาในการดำเนินการจัดซื้อจัดจ้างเร่งด่วน กระชั้นชิด ส่งผลให้เกิดความเสี่ยงที่จะเ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กิดข้อผิดพลาดในการดำเนินงานได้ (เงินอุดหนุนเฉพาะกิจประจำปี)</w:t>
      </w:r>
    </w:p>
    <w:p w:rsidR="006653D9" w:rsidRPr="006653D9" w:rsidRDefault="006653D9" w:rsidP="0037254E">
      <w:pPr>
        <w:pStyle w:val="ab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16C95" w:rsidRDefault="00B136D6" w:rsidP="0037254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แนวทางการแก้ไขปัญหา</w:t>
      </w:r>
      <w:r w:rsidR="006653D9" w:rsidRPr="006653D9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ในการจัดซื้อจัดจ้าง</w:t>
      </w:r>
    </w:p>
    <w:p w:rsidR="003B769F" w:rsidRDefault="003B769F" w:rsidP="0037254E">
      <w:pPr>
        <w:pStyle w:val="ab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ติดตามผลการดำเนินการจัดซื้อจัดจ้างให้ละเอียดรอบคอบและรัดกุม ให้เป็นประโยชน์ต่อทางราชการ</w:t>
      </w:r>
    </w:p>
    <w:p w:rsidR="003B769F" w:rsidRDefault="003B769F" w:rsidP="0037254E">
      <w:pPr>
        <w:pStyle w:val="ab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เจ้าหน้าที่ผู้ปฏิบัติงาน ควรได้เข้ารับการฝึกอบรมเพื่อศึกษาข้อกฎหมาย ระเบียบ หนังสือสั่งการ ให้เข้าใจได้ชัดเจนยิ่งขึ้น</w:t>
      </w:r>
    </w:p>
    <w:p w:rsidR="003B769F" w:rsidRPr="003B769F" w:rsidRDefault="003B769F" w:rsidP="004D7300">
      <w:pPr>
        <w:pStyle w:val="ab"/>
        <w:numPr>
          <w:ilvl w:val="0"/>
          <w:numId w:val="3"/>
        </w:num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A7C1E">
        <w:rPr>
          <w:rFonts w:ascii="TH SarabunIT๙" w:hAnsi="TH SarabunIT๙" w:cs="TH SarabunIT๙" w:hint="cs"/>
          <w:sz w:val="32"/>
          <w:szCs w:val="32"/>
          <w:cs/>
        </w:rPr>
        <w:t>ตรวจสอบเงินงบประมาณอย่างสม่ำเสมอ เพื่อให้สามารถดำเนินการจัดซื้อจัดจ้างได้ทันทีเมื่อมีเงินงบประมาณเพียงพอ</w:t>
      </w:r>
    </w:p>
    <w:sectPr w:rsidR="003B769F" w:rsidRPr="003B769F" w:rsidSect="00B136D6">
      <w:pgSz w:w="11906" w:h="16838"/>
      <w:pgMar w:top="567" w:right="425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1C65"/>
    <w:multiLevelType w:val="hybridMultilevel"/>
    <w:tmpl w:val="055A9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DF4"/>
    <w:multiLevelType w:val="hybridMultilevel"/>
    <w:tmpl w:val="CE4CB03A"/>
    <w:lvl w:ilvl="0" w:tplc="B498C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CD5B1A"/>
    <w:multiLevelType w:val="hybridMultilevel"/>
    <w:tmpl w:val="91C0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EA"/>
    <w:rsid w:val="00016C95"/>
    <w:rsid w:val="00037E4B"/>
    <w:rsid w:val="00047390"/>
    <w:rsid w:val="00057DA7"/>
    <w:rsid w:val="00064641"/>
    <w:rsid w:val="00082A35"/>
    <w:rsid w:val="00091F91"/>
    <w:rsid w:val="000952C9"/>
    <w:rsid w:val="000A0DB2"/>
    <w:rsid w:val="000D7A90"/>
    <w:rsid w:val="000E6988"/>
    <w:rsid w:val="00101957"/>
    <w:rsid w:val="00106940"/>
    <w:rsid w:val="001351DC"/>
    <w:rsid w:val="001769AF"/>
    <w:rsid w:val="00215E55"/>
    <w:rsid w:val="00233BAA"/>
    <w:rsid w:val="00241AC8"/>
    <w:rsid w:val="00251D20"/>
    <w:rsid w:val="002B0EC6"/>
    <w:rsid w:val="002E71B6"/>
    <w:rsid w:val="00307392"/>
    <w:rsid w:val="003134D4"/>
    <w:rsid w:val="00325996"/>
    <w:rsid w:val="00364A8F"/>
    <w:rsid w:val="0037254E"/>
    <w:rsid w:val="003B769F"/>
    <w:rsid w:val="003C14DC"/>
    <w:rsid w:val="003D18ED"/>
    <w:rsid w:val="004354A6"/>
    <w:rsid w:val="00451B75"/>
    <w:rsid w:val="004A4B0F"/>
    <w:rsid w:val="004A7C1E"/>
    <w:rsid w:val="004D1898"/>
    <w:rsid w:val="004D7806"/>
    <w:rsid w:val="004E28F0"/>
    <w:rsid w:val="00597A64"/>
    <w:rsid w:val="005A02BD"/>
    <w:rsid w:val="005A215D"/>
    <w:rsid w:val="005D19EC"/>
    <w:rsid w:val="005D285D"/>
    <w:rsid w:val="00614CD8"/>
    <w:rsid w:val="00622D4A"/>
    <w:rsid w:val="006653D9"/>
    <w:rsid w:val="00683F0E"/>
    <w:rsid w:val="006A57E2"/>
    <w:rsid w:val="006B10DA"/>
    <w:rsid w:val="006C2D0C"/>
    <w:rsid w:val="006C5036"/>
    <w:rsid w:val="006E42E1"/>
    <w:rsid w:val="006F139B"/>
    <w:rsid w:val="007751E3"/>
    <w:rsid w:val="00783F39"/>
    <w:rsid w:val="00787061"/>
    <w:rsid w:val="007A10D7"/>
    <w:rsid w:val="007B4C98"/>
    <w:rsid w:val="008165A6"/>
    <w:rsid w:val="008326E5"/>
    <w:rsid w:val="00832841"/>
    <w:rsid w:val="0083736A"/>
    <w:rsid w:val="00847C10"/>
    <w:rsid w:val="0085406B"/>
    <w:rsid w:val="00866BAF"/>
    <w:rsid w:val="008674E5"/>
    <w:rsid w:val="008736C2"/>
    <w:rsid w:val="0087422F"/>
    <w:rsid w:val="00887D9E"/>
    <w:rsid w:val="008C3AE9"/>
    <w:rsid w:val="008D3A58"/>
    <w:rsid w:val="00941200"/>
    <w:rsid w:val="00963E13"/>
    <w:rsid w:val="009A28F7"/>
    <w:rsid w:val="009B7813"/>
    <w:rsid w:val="009C0E8F"/>
    <w:rsid w:val="009F436F"/>
    <w:rsid w:val="00A61EA2"/>
    <w:rsid w:val="00A704D2"/>
    <w:rsid w:val="00A95DAE"/>
    <w:rsid w:val="00A95E04"/>
    <w:rsid w:val="00AA0E58"/>
    <w:rsid w:val="00AC00DC"/>
    <w:rsid w:val="00AC451B"/>
    <w:rsid w:val="00AC78A0"/>
    <w:rsid w:val="00AF0BAC"/>
    <w:rsid w:val="00B05E8F"/>
    <w:rsid w:val="00B136D6"/>
    <w:rsid w:val="00B13AC3"/>
    <w:rsid w:val="00B33D7E"/>
    <w:rsid w:val="00B36B3C"/>
    <w:rsid w:val="00B867F4"/>
    <w:rsid w:val="00BD75AA"/>
    <w:rsid w:val="00C169EA"/>
    <w:rsid w:val="00C24F78"/>
    <w:rsid w:val="00C35CF1"/>
    <w:rsid w:val="00C87850"/>
    <w:rsid w:val="00CA5A7D"/>
    <w:rsid w:val="00CD2138"/>
    <w:rsid w:val="00CE31CC"/>
    <w:rsid w:val="00CE797C"/>
    <w:rsid w:val="00D25667"/>
    <w:rsid w:val="00D411F2"/>
    <w:rsid w:val="00D7487D"/>
    <w:rsid w:val="00DF4FFB"/>
    <w:rsid w:val="00E123F9"/>
    <w:rsid w:val="00E127E0"/>
    <w:rsid w:val="00E1575F"/>
    <w:rsid w:val="00E26366"/>
    <w:rsid w:val="00E27135"/>
    <w:rsid w:val="00E34FB0"/>
    <w:rsid w:val="00E42178"/>
    <w:rsid w:val="00E52254"/>
    <w:rsid w:val="00E8041F"/>
    <w:rsid w:val="00E91613"/>
    <w:rsid w:val="00EB44BA"/>
    <w:rsid w:val="00EE3E0B"/>
    <w:rsid w:val="00EE6224"/>
    <w:rsid w:val="00EF2930"/>
    <w:rsid w:val="00F05862"/>
    <w:rsid w:val="00F47093"/>
    <w:rsid w:val="00F500F8"/>
    <w:rsid w:val="00F5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68954D-4B3D-45C8-AA6C-C96D9CB8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2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EF29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8">
    <w:name w:val="heading 8"/>
    <w:basedOn w:val="a"/>
    <w:next w:val="a"/>
    <w:link w:val="80"/>
    <w:qFormat/>
    <w:rsid w:val="00251D20"/>
    <w:pPr>
      <w:spacing w:before="240" w:after="60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basedOn w:val="a0"/>
    <w:link w:val="8"/>
    <w:rsid w:val="00251D20"/>
    <w:rPr>
      <w:rFonts w:ascii="Calibri" w:eastAsia="Times New Roman" w:hAnsi="Calibri" w:cs="Cordia New"/>
      <w:i/>
      <w:iCs/>
      <w:sz w:val="24"/>
      <w:szCs w:val="30"/>
    </w:rPr>
  </w:style>
  <w:style w:type="paragraph" w:styleId="a3">
    <w:name w:val="Body Text"/>
    <w:basedOn w:val="a"/>
    <w:link w:val="a4"/>
    <w:rsid w:val="00251D20"/>
    <w:rPr>
      <w:rFonts w:ascii="Times New Roman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251D20"/>
    <w:rPr>
      <w:rFonts w:ascii="Times New Roman" w:eastAsia="Cordia New" w:hAnsi="Times New Roman" w:cs="Angsana New"/>
      <w:sz w:val="32"/>
      <w:szCs w:val="32"/>
      <w:lang w:eastAsia="th-TH"/>
    </w:rPr>
  </w:style>
  <w:style w:type="character" w:styleId="a5">
    <w:name w:val="Hyperlink"/>
    <w:basedOn w:val="a0"/>
    <w:uiPriority w:val="99"/>
    <w:unhideWhenUsed/>
    <w:rsid w:val="00F470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2254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52254"/>
    <w:rPr>
      <w:rFonts w:ascii="Leelawadee" w:eastAsia="Cordia New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F2930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F2930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table" w:styleId="a8">
    <w:name w:val="Table Grid"/>
    <w:basedOn w:val="a1"/>
    <w:uiPriority w:val="39"/>
    <w:rsid w:val="006F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4E28F0"/>
    <w:pPr>
      <w:jc w:val="center"/>
    </w:pPr>
    <w:rPr>
      <w:b/>
      <w:bCs/>
      <w:sz w:val="40"/>
      <w:szCs w:val="40"/>
      <w:lang w:eastAsia="zh-CN"/>
    </w:rPr>
  </w:style>
  <w:style w:type="character" w:customStyle="1" w:styleId="aa">
    <w:name w:val="ชื่อเรื่อง อักขระ"/>
    <w:basedOn w:val="a0"/>
    <w:link w:val="a9"/>
    <w:rsid w:val="004E28F0"/>
    <w:rPr>
      <w:rFonts w:ascii="Cordia New" w:eastAsia="Cordia New" w:hAnsi="Cordia New" w:cs="Angsana New"/>
      <w:b/>
      <w:b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8D3A5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cp:lastPrinted>2022-04-19T04:20:00Z</cp:lastPrinted>
  <dcterms:created xsi:type="dcterms:W3CDTF">2022-04-19T06:06:00Z</dcterms:created>
  <dcterms:modified xsi:type="dcterms:W3CDTF">2022-04-19T06:06:00Z</dcterms:modified>
</cp:coreProperties>
</file>