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CE2" w:rsidRDefault="00FE3F8D" w:rsidP="006C7CE2">
      <w:pPr>
        <w:spacing w:before="2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8FFD31" wp14:editId="73F0FB04">
            <wp:simplePos x="0" y="0"/>
            <wp:positionH relativeFrom="column">
              <wp:posOffset>2070100</wp:posOffset>
            </wp:positionH>
            <wp:positionV relativeFrom="paragraph">
              <wp:posOffset>-267335</wp:posOffset>
            </wp:positionV>
            <wp:extent cx="1820505" cy="1419149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05" cy="1419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B16" w:rsidRDefault="00D92B16" w:rsidP="00D92B16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92B16" w:rsidRPr="00D92B16" w:rsidRDefault="00D92B16" w:rsidP="00D92B16">
      <w:pPr>
        <w:spacing w:before="240" w:after="0" w:line="240" w:lineRule="auto"/>
        <w:jc w:val="center"/>
        <w:rPr>
          <w:rFonts w:ascii="TH SarabunIT๙" w:hAnsi="TH SarabunIT๙" w:cs="TH SarabunIT๙"/>
          <w:sz w:val="2"/>
          <w:szCs w:val="2"/>
        </w:rPr>
      </w:pPr>
    </w:p>
    <w:p w:rsidR="00D92B16" w:rsidRPr="00D92B16" w:rsidRDefault="00D92B16" w:rsidP="00D92B16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:rsidR="00FE3F8D" w:rsidRPr="00E70426" w:rsidRDefault="00FE3F8D" w:rsidP="00FE3F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042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ประกาศองค์การบริหารส่วนตำบลนางหลง</w:t>
      </w:r>
    </w:p>
    <w:p w:rsidR="00FE3F8D" w:rsidRPr="00E70426" w:rsidRDefault="00FE3F8D" w:rsidP="00FE3F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04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หลักเกณฑ์การสรรหาและคัดเลือกพนักงานส่วนตำบล</w:t>
      </w:r>
    </w:p>
    <w:p w:rsidR="00FE3F8D" w:rsidRDefault="00FE3F8D" w:rsidP="00030E2C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**************************************************</w:t>
      </w:r>
    </w:p>
    <w:p w:rsidR="00FE3F8D" w:rsidRDefault="00FE3F8D" w:rsidP="00334B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ตามประกาศคณะกรรมการพนักงาส่วนตำบลจังหวัดนครศรีธรรมราช  เรื่อง มาตรการทั่วไปเกี่ยวกับการคัดเลือก </w:t>
      </w:r>
      <w:r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 256</w:t>
      </w:r>
      <w:r w:rsid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โดยเป</w:t>
      </w:r>
      <w:r w:rsidR="00334BBB">
        <w:rPr>
          <w:rFonts w:ascii="TH SarabunIT๙" w:hAnsi="TH SarabunIT๙" w:cs="TH SarabunIT๙" w:hint="cs"/>
          <w:sz w:val="32"/>
          <w:szCs w:val="32"/>
          <w:cs/>
        </w:rPr>
        <w:t>็นการสมคว</w:t>
      </w:r>
      <w:r>
        <w:rPr>
          <w:rFonts w:ascii="TH SarabunIT๙" w:hAnsi="TH SarabunIT๙" w:cs="TH SarabunIT๙" w:hint="cs"/>
          <w:sz w:val="32"/>
          <w:szCs w:val="32"/>
          <w:cs/>
        </w:rPr>
        <w:t>รให้มีการแก้ไข้มาตรฐานทั่วไปเกี่ยวกับการคัดเลือกให้สอดคล้องเกี่ยวกับคำสั่ง</w:t>
      </w:r>
      <w:r w:rsidR="00334BBB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หัวหน้าคณะรักษาความสงบแห่งชาติ 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ที่ </w:t>
      </w:r>
      <w:r w:rsidR="00E70426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E70426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34BBB" w:rsidRPr="00334BBB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334BBB">
        <w:rPr>
          <w:rFonts w:ascii="TH SarabunIT๙" w:hAnsi="TH SarabunIT๙" w:cs="TH SarabunIT๙" w:hint="cs"/>
          <w:sz w:val="32"/>
          <w:szCs w:val="32"/>
          <w:cs/>
        </w:rPr>
        <w:t>การขับเคลื่อนการปฏิบัติการบริหารงานบุคคล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ท้องถิ่น ลงวันที่ </w:t>
      </w:r>
      <w:r w:rsidR="00E70426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21 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กุมภาพันธ์ </w:t>
      </w:r>
      <w:r w:rsidR="001B16D4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 25</w:t>
      </w:r>
      <w:r w:rsidR="001B16D4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E70426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34BBB">
        <w:rPr>
          <w:rFonts w:ascii="TH SarabunIT๙" w:hAnsi="TH SarabunIT๙" w:cs="TH SarabunIT๙" w:hint="cs"/>
          <w:sz w:val="32"/>
          <w:szCs w:val="32"/>
          <w:cs/>
        </w:rPr>
        <w:t xml:space="preserve">ที่กำหนดให้คณะกรรมการกลางข้าราชการองค์การบริหารส่วนจังหวัด คณะกรรมการกลางพนักงานเทศบาล และคณะกรรมการพนักงานส่วนตำบลตามพระราชบัญญัติระเบียบบริหารงานบุคคลส่วนท้องถิ่น </w:t>
      </w:r>
      <w:r w:rsidR="00334BBB" w:rsidRPr="00E704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พ.ศ. 2542 </w:t>
      </w:r>
      <w:r w:rsidR="00334BBB">
        <w:rPr>
          <w:rFonts w:ascii="TH SarabunIT๙" w:hAnsi="TH SarabunIT๙" w:cs="TH SarabunIT๙" w:hint="cs"/>
          <w:sz w:val="32"/>
          <w:szCs w:val="32"/>
          <w:cs/>
        </w:rPr>
        <w:t>มีอำนาจหน้าที่ในการจัดสอบการแข่งขันเพื่อบรรจุบุคคลเป็นข้าราชการส่วนท้องถิ่นหรือพนักงานส่วนท้องถิ่นแทนองค์กรปกครองส่วนท้องถิ่น แต่ไม่รวมถึงกรุงเทพมหานคร รวมถึงให้คณะกรรมการพนักงานส่วนตำบลมีอำนาจหน้าที่ในการสอบคัดเลือกพนักงานส่วนตำบลให้ดำรงตำแหน่งประเภทอำนวยการท้องถิ่นปร</w:t>
      </w:r>
      <w:r w:rsidR="001B16D4">
        <w:rPr>
          <w:rFonts w:ascii="TH SarabunIT๙" w:hAnsi="TH SarabunIT๙" w:cs="TH SarabunIT๙" w:hint="cs"/>
          <w:sz w:val="32"/>
          <w:szCs w:val="32"/>
          <w:cs/>
        </w:rPr>
        <w:t>ะเภทบริหารท้องถิ่น และตำแหน่งสา</w:t>
      </w:r>
      <w:r w:rsidR="00334BBB">
        <w:rPr>
          <w:rFonts w:ascii="TH SarabunIT๙" w:hAnsi="TH SarabunIT๙" w:cs="TH SarabunIT๙" w:hint="cs"/>
          <w:sz w:val="32"/>
          <w:szCs w:val="32"/>
          <w:cs/>
        </w:rPr>
        <w:t>ยงานบริหารสถานศึกษาเพื่อประโยชน์ในการปฏิรูปการบริหารงานบุคคล</w:t>
      </w:r>
      <w:r w:rsidR="001B16D4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ขององค์การบริหารส่วนตำบลให้มีมาตรฐานและเป็นไปอย่างมีประสิทธิภาพบนพื้นฐานของระบบคุณธรรม</w:t>
      </w:r>
    </w:p>
    <w:p w:rsidR="001B16D4" w:rsidRDefault="001B16D4" w:rsidP="00334B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ในการนี้ องค์การบริหารส่วนตำบลนางหลงจึงประกาศหลักเกณฑ์การสรรหาและคัดเลือก</w:t>
      </w:r>
      <w:r w:rsidR="00CF013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ในการจัดสอบการแข่งขันเพื่อบรรจุบุคคลเป็นข้าราชการส่วนท้องถิ่นหรือพนักงานส่วนท้องถิ่นแทนองค์กรปกครองส่วนท้องถิ่น  แต่ไม่รวมถึงกรุงเทพมหานคร รวมถึงให้คณะกรรมการส่วนตำบลมีอำนาจหน้าที่ในการสอบคัดเลือกและการคัดเลือกพนักงานส่วนตำบลให้ดำรงตำแหน่งประเภทอำนวยการท้องถิ่น ประเภทบริหารท้องถิ่น และตำแหน่งสายงานบริหารสถานศึกษา ดังนี้</w:t>
      </w:r>
    </w:p>
    <w:p w:rsidR="001B16D4" w:rsidRDefault="001B16D4" w:rsidP="00334B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 ประกาศนี้เรียกว่า “ประกาศองค์การบริหารส่วนตำบลนางหลง</w:t>
      </w:r>
      <w:r w:rsidR="001F6EE5">
        <w:rPr>
          <w:rFonts w:ascii="TH SarabunIT๙" w:hAnsi="TH SarabunIT๙" w:cs="TH SarabunIT๙" w:hint="cs"/>
          <w:sz w:val="32"/>
          <w:szCs w:val="32"/>
          <w:cs/>
        </w:rPr>
        <w:t xml:space="preserve"> เรื่องหลักเกณฑ์การสรรหาและคัดเลือกพนักงานส่วนตำบล”</w:t>
      </w:r>
    </w:p>
    <w:p w:rsidR="00BA19DC" w:rsidRDefault="00BA19DC" w:rsidP="00334B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2 ประกาศนี้ให้ใช้บังคับตั้งแต่วันประกาศเป็นต้นไป</w:t>
      </w:r>
    </w:p>
    <w:p w:rsidR="00BA19DC" w:rsidRDefault="00BA19DC" w:rsidP="00334B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3 การคัดเลือกบุคคลเพื่อบรรจุแต่งตั้งให้ดำรงตำแหน่งพนักงานส่วนตำบล และการคัดเลือกพนักงานส่วนตำบลเพื่อแต่งตั้งให้ดำรงตำแหน่งในระดับที่สูงขึ้นให้ดำเนินการได้ 5 วิธีดังนี้</w:t>
      </w:r>
    </w:p>
    <w:p w:rsidR="00BA19DC" w:rsidRDefault="00BA19DC" w:rsidP="00BA19DC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การสอบแข่งขันเพื่อบรรจุบุคคลเข้ารับราชการและแต่งตั้งให้พนักงานส่วนตำบล</w:t>
      </w:r>
    </w:p>
    <w:p w:rsidR="00BA19DC" w:rsidRDefault="00BA19DC" w:rsidP="00BA19DC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การคัดเลือกกรณีมีเหตุพิเศษที่ไม่จำเป็นต้องสอบแข่งขันเพื่อบรรจุบุคคลเข้ารับราชการและ</w:t>
      </w:r>
    </w:p>
    <w:p w:rsidR="00BA19DC" w:rsidRDefault="00BA19DC" w:rsidP="00BA19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19DC">
        <w:rPr>
          <w:rFonts w:ascii="TH SarabunIT๙" w:hAnsi="TH SarabunIT๙" w:cs="TH SarabunIT๙" w:hint="cs"/>
          <w:sz w:val="32"/>
          <w:szCs w:val="32"/>
          <w:cs/>
        </w:rPr>
        <w:t xml:space="preserve">แต่งตั้งให้เป็นพนักงานส่วนตำบล </w:t>
      </w:r>
    </w:p>
    <w:p w:rsidR="00BA19DC" w:rsidRDefault="00BA19DC" w:rsidP="00BA19DC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การสอบคัดเลือกเพื่อแต่งตั้งพนักงานให้ดำรงตำแหน่งต่างสายงาน หรือแต่งตั้งพนักงาน</w:t>
      </w:r>
    </w:p>
    <w:p w:rsidR="00BA19DC" w:rsidRDefault="00BA19DC" w:rsidP="00BA19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19DC">
        <w:rPr>
          <w:rFonts w:ascii="TH SarabunIT๙" w:hAnsi="TH SarabunIT๙" w:cs="TH SarabunIT๙" w:hint="cs"/>
          <w:sz w:val="32"/>
          <w:szCs w:val="32"/>
          <w:cs/>
        </w:rPr>
        <w:t>ตำแหน่งสายงานผู้ปฏิบัติให้ดำรงตำแหน่งประเภทอำนวยการท้องถิ่นและบริหารงานท้องถิ่นขององค์การบริหาร</w:t>
      </w:r>
      <w:r w:rsidR="00CF013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A19DC">
        <w:rPr>
          <w:rFonts w:ascii="TH SarabunIT๙" w:hAnsi="TH SarabunIT๙" w:cs="TH SarabunIT๙" w:hint="cs"/>
          <w:sz w:val="32"/>
          <w:szCs w:val="32"/>
          <w:cs/>
        </w:rPr>
        <w:t>ส่วนตำบล หรือแต่งตั้งพนักงา</w:t>
      </w:r>
      <w:r w:rsidR="00E402D4">
        <w:rPr>
          <w:rFonts w:ascii="TH SarabunIT๙" w:hAnsi="TH SarabunIT๙" w:cs="TH SarabunIT๙" w:hint="cs"/>
          <w:sz w:val="32"/>
          <w:szCs w:val="32"/>
          <w:cs/>
        </w:rPr>
        <w:t>นครูส่วนตำบล ให้ดำรงตำแหน่งในสา</w:t>
      </w:r>
      <w:r w:rsidRPr="00BA19DC">
        <w:rPr>
          <w:rFonts w:ascii="TH SarabunIT๙" w:hAnsi="TH SarabunIT๙" w:cs="TH SarabunIT๙" w:hint="cs"/>
          <w:sz w:val="32"/>
          <w:szCs w:val="32"/>
          <w:cs/>
        </w:rPr>
        <w:t>ยงานบริหารสถานศึกษา</w:t>
      </w:r>
    </w:p>
    <w:p w:rsidR="00B33EBA" w:rsidRDefault="00B33EBA" w:rsidP="00B33EBA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การคัดเลือกเพื่อแต่งตั้งพนักงานส่วนตำบลที่ดำรงตำแหน่งในระดับที่สูงขึ้น</w:t>
      </w:r>
    </w:p>
    <w:p w:rsidR="00B33EBA" w:rsidRDefault="00B33EBA" w:rsidP="00B33EBA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การคัดเลือกเพื่อรับโอนมาแต่งตั้งให้ดำรงตำแหน่งประเภทอำนวยการท้องถิ่นและประเภท</w:t>
      </w:r>
    </w:p>
    <w:p w:rsidR="00D92B16" w:rsidRDefault="00B33EBA" w:rsidP="00E704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EBA">
        <w:rPr>
          <w:rFonts w:ascii="TH SarabunIT๙" w:hAnsi="TH SarabunIT๙" w:cs="TH SarabunIT๙" w:hint="cs"/>
          <w:sz w:val="32"/>
          <w:szCs w:val="32"/>
          <w:cs/>
        </w:rPr>
        <w:t>บริหารท้องถิ่นหรือสายงานบริหารสถานศึกษา</w:t>
      </w:r>
    </w:p>
    <w:p w:rsidR="00D92B16" w:rsidRDefault="00516122" w:rsidP="00D92B1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ในการคัดเลือกบุคคลเพื่อบรรจุละแต่งตั้งตามวรรคหนึ่ง ให้เป็นไปตามหลักเกณฑ์และเงื่อนไขที่     </w:t>
      </w:r>
    </w:p>
    <w:p w:rsidR="00516122" w:rsidRDefault="00516122" w:rsidP="00D92B1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กำหนด </w:t>
      </w:r>
    </w:p>
    <w:p w:rsidR="00516122" w:rsidRPr="00B33EBA" w:rsidRDefault="00E70426" w:rsidP="00B33E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16122"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161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D92B16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D92B16" w:rsidRPr="00D92B16" w:rsidRDefault="00D92B16" w:rsidP="00E70426">
      <w:pPr>
        <w:tabs>
          <w:tab w:val="left" w:pos="4536"/>
        </w:tabs>
        <w:spacing w:before="240"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</w:t>
      </w:r>
      <w:r w:rsidRPr="00D92B1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พันตำรวจโท</w:t>
      </w:r>
      <w:r w:rsidR="00E70426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  </w:t>
      </w:r>
      <w:r w:rsidR="00E7042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สมศักดิ์  จันทร์มณี</w:t>
      </w:r>
    </w:p>
    <w:p w:rsidR="00D92B16" w:rsidRPr="00D92B16" w:rsidRDefault="00D92B16" w:rsidP="00D92B16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D92B1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ab/>
        <w:t>(สมศักดิ์  จันทร์มณี)</w:t>
      </w:r>
    </w:p>
    <w:p w:rsidR="00D969CE" w:rsidRDefault="00D92B16" w:rsidP="00044E44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2B1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      นายกองค์การบริหารส่วนตำบลนางหลง</w:t>
      </w:r>
      <w:r w:rsidRPr="00D92B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92B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sectPr w:rsidR="00D969CE" w:rsidSect="00E70426">
      <w:pgSz w:w="11906" w:h="16838"/>
      <w:pgMar w:top="142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F6844"/>
    <w:multiLevelType w:val="hybridMultilevel"/>
    <w:tmpl w:val="09F45520"/>
    <w:lvl w:ilvl="0" w:tplc="D92C19E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E175938"/>
    <w:multiLevelType w:val="multilevel"/>
    <w:tmpl w:val="1974BB4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65CA498B"/>
    <w:multiLevelType w:val="hybridMultilevel"/>
    <w:tmpl w:val="41E455AA"/>
    <w:lvl w:ilvl="0" w:tplc="982075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8D"/>
    <w:rsid w:val="00030E2C"/>
    <w:rsid w:val="00044E44"/>
    <w:rsid w:val="000F6301"/>
    <w:rsid w:val="00155030"/>
    <w:rsid w:val="001B16D4"/>
    <w:rsid w:val="001F6EE5"/>
    <w:rsid w:val="00334BBB"/>
    <w:rsid w:val="00516122"/>
    <w:rsid w:val="0057633E"/>
    <w:rsid w:val="00636136"/>
    <w:rsid w:val="006C7CE2"/>
    <w:rsid w:val="0072562B"/>
    <w:rsid w:val="008A6D9B"/>
    <w:rsid w:val="00B00026"/>
    <w:rsid w:val="00B33EBA"/>
    <w:rsid w:val="00B55A58"/>
    <w:rsid w:val="00BA19DC"/>
    <w:rsid w:val="00C349FE"/>
    <w:rsid w:val="00C61919"/>
    <w:rsid w:val="00CF013B"/>
    <w:rsid w:val="00D92B16"/>
    <w:rsid w:val="00D969CE"/>
    <w:rsid w:val="00DF7511"/>
    <w:rsid w:val="00E402D4"/>
    <w:rsid w:val="00E70426"/>
    <w:rsid w:val="00EE3509"/>
    <w:rsid w:val="00F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0733E5-DBCB-4CFD-9537-F9C877D5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F8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E3F8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A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Administrations</dc:creator>
  <cp:lastModifiedBy>Administrations</cp:lastModifiedBy>
  <cp:revision>3</cp:revision>
  <dcterms:created xsi:type="dcterms:W3CDTF">2021-04-21T07:26:00Z</dcterms:created>
  <dcterms:modified xsi:type="dcterms:W3CDTF">2021-04-21T07:34:00Z</dcterms:modified>
</cp:coreProperties>
</file>