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7A3" w:rsidRDefault="00F467A3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BCE50A8" wp14:editId="44F91778">
            <wp:simplePos x="0" y="0"/>
            <wp:positionH relativeFrom="margin">
              <wp:posOffset>-662400</wp:posOffset>
            </wp:positionH>
            <wp:positionV relativeFrom="paragraph">
              <wp:posOffset>-914400</wp:posOffset>
            </wp:positionV>
            <wp:extent cx="7077600" cy="10613264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ประชุมพิจารณาร่างแผน 31 มค 6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025" cy="10615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4933C9" w:rsidRDefault="004933C9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6CC48B35" wp14:editId="4B1D710E">
            <wp:simplePos x="0" y="0"/>
            <wp:positionH relativeFrom="page">
              <wp:posOffset>86400</wp:posOffset>
            </wp:positionH>
            <wp:positionV relativeFrom="page">
              <wp:posOffset>209090</wp:posOffset>
            </wp:positionV>
            <wp:extent cx="7479793" cy="106161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9793" cy="1061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67A3" w:rsidRDefault="00F467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D5AD7" wp14:editId="3F12B9C1">
                <wp:simplePos x="0" y="0"/>
                <wp:positionH relativeFrom="column">
                  <wp:posOffset>-194400</wp:posOffset>
                </wp:positionH>
                <wp:positionV relativeFrom="paragraph">
                  <wp:posOffset>-367200</wp:posOffset>
                </wp:positionV>
                <wp:extent cx="6213600" cy="118063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600" cy="118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7A3" w:rsidRPr="00F467A3" w:rsidRDefault="00F467A3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ในวันที่  6  กุมภาพันธ์  2566  องค์การบริหารส่วนตำบลนางหลง </w:t>
                            </w:r>
                            <w:r w:rsidR="008666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ร่วมกับคณะกรรมการพัฒนาท้องถิ่นและประชาคมตำบลนางหลง  ร่วมประชุมเพื่อพิจารณาร่างแผนพัฒนาท้องถิ่น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(พ.ศ.2566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2570) เพิ่มเติมครั้งที่</w:t>
                            </w:r>
                            <w:r w:rsidR="008666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1/2566 ณ ห้องประชุมองค์การบริหารส่วนตำบลนางหลง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D5A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3pt;margin-top:-28.9pt;width:489.25pt;height:92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UYiwIAAIsFAAAOAAAAZHJzL2Uyb0RvYy54bWysVEtv2zAMvg/YfxB0X2ynbdYFdYosRYcB&#10;RVusHXpWZKkRJomapMTOfv0o2Xms66XDLjYlfiTFj4+Ly85oshE+KLA1rUYlJcJyaJR9run3x+sP&#10;55SEyGzDNFhR060I9HL2/t1F66ZiDCvQjfAEndgwbV1NVzG6aVEEvhKGhRE4YVEpwRsW8eifi8az&#10;Fr0bXYzLclK04BvngYsQ8PaqV9JZ9i+l4PFOyiAi0TXFt8X89fm7TN9idsGmz565leLDM9g/vMIw&#10;ZTHo3tUVi4ysvfrLlVHcQwAZRxxMAVIqLnIOmE1VvsjmYcWcyLkgOcHtaQr/zy2/3dx7opqajimx&#10;zGCJHkUXyWfoyDix07owRdCDQ1js8BqrvLsPeJmS7qQ36Y/pENQjz9s9t8kZx8vJuDqZlKjiqKuq&#10;83Jycpb8FAdz50P8IsCQJNTUY/Eyp2xzE2IP3UFStABaNddK63xIDSMW2pMNw1LrmB+Jzv9AaUta&#10;fMrJWZkdW0jmvWdtkxuRW2YIl1LvU8xS3GqRMNp+ExIpy5m+EptxLuw+fkYnlMRQbzEc8IdXvcW4&#10;zwMtcmSwcW9slAWfs88zdqCs+bGjTPZ4rM1R3kmM3bIbWmIJzRY7wkM/UcHxa4VVu2Eh3jOPI4SV&#10;xrUQ7/AjNSDrMEiUrMD/eu0+4bGzUUtJiyNZ0/BzzbygRH+12POfqtPTNMP5cHr2cYwHf6xZHmvs&#10;2iwAW6HCBeR4FhM+6p0oPZgn3B7zFBVVzHKMXdO4ExexXxS4fbiYzzMIp9axeGMfHE+uE72pJx+7&#10;J+bd0LgRe/4WdsPLpi/6t8cmSwvzdQSpcnMngntWB+Jx4vN4DNsprZTjc0YddujsNwAAAP//AwBQ&#10;SwMEFAAGAAgAAAAhAE5o8oDiAAAACwEAAA8AAABkcnMvZG93bnJldi54bWxMj01PwzAMhu9I/IfI&#10;SFzQlm5l61aaTggBk7ix8iFuWWPaisapmqwt/x5zgpstP3r9vNlusq0YsPeNIwWLeQQCqXSmoUrB&#10;S/Ew24DwQZPRrSNU8I0edvn5WaZT40Z6xuEQKsEh5FOtoA6hS6X0ZY1W+7nrkPj26XqrA699JU2v&#10;Rw63rVxG0Vpa3RB/qHWHdzWWX4eTVfBxVb0/+enxdYxXcXe/H4rkzRRKXV5MtzcgAk7hD4ZffVaH&#10;nJ2O7kTGi1bBLI7WjPKwSrgDE9vrZAviyOhyswCZZ/J/h/wHAAD//wMAUEsBAi0AFAAGAAgAAAAh&#10;ALaDOJL+AAAA4QEAABMAAAAAAAAAAAAAAAAAAAAAAFtDb250ZW50X1R5cGVzXS54bWxQSwECLQAU&#10;AAYACAAAACEAOP0h/9YAAACUAQAACwAAAAAAAAAAAAAAAAAvAQAAX3JlbHMvLnJlbHNQSwECLQAU&#10;AAYACAAAACEA3opVGIsCAACLBQAADgAAAAAAAAAAAAAAAAAuAgAAZHJzL2Uyb0RvYy54bWxQSwEC&#10;LQAUAAYACAAAACEATmjygOIAAAALAQAADwAAAAAAAAAAAAAAAADlBAAAZHJzL2Rvd25yZXYueG1s&#10;UEsFBgAAAAAEAAQA8wAAAPQFAAAAAA==&#10;" fillcolor="white [3201]" stroked="f" strokeweight=".5pt">
                <v:textbox>
                  <w:txbxContent>
                    <w:p w:rsidR="00F467A3" w:rsidRPr="00F467A3" w:rsidRDefault="00F467A3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ในวันที่  6  กุมภาพันธ์  2566  องค์การบริหารส่วนตำบลนางหลง </w:t>
                      </w:r>
                      <w:r w:rsidR="0086666F">
                        <w:rPr>
                          <w:rFonts w:ascii="TH SarabunIT๙" w:hAnsi="TH SarabunIT๙" w:cs="TH SarabunIT๙" w:hint="cs"/>
                          <w:cs/>
                        </w:rPr>
                        <w:t>ร่วมกับคณะกรรมการพัฒนาท้องถิ่นและประชาคมตำบลนางหลง  ร่วมประชุมเพื่อพิจารณาร่างแผนพัฒนาท้องถิ่น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(พ.ศ.2566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2570) เพิ่มเติมครั้งที่</w:t>
                      </w:r>
                      <w:r w:rsidR="0086666F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1/2566 ณ ห้องประชุมองค์การบริหารส่วนตำบลนางหลง</w:t>
                      </w:r>
                    </w:p>
                  </w:txbxContent>
                </v:textbox>
              </v:shape>
            </w:pict>
          </mc:Fallback>
        </mc:AlternateContent>
      </w:r>
    </w:p>
    <w:p w:rsidR="00F467A3" w:rsidRDefault="00F467A3"/>
    <w:p w:rsidR="00F467A3" w:rsidRDefault="00F467A3">
      <w:r>
        <w:rPr>
          <w:noProof/>
        </w:rPr>
        <w:drawing>
          <wp:inline distT="0" distB="0" distL="0" distR="0">
            <wp:extent cx="5731510" cy="4298950"/>
            <wp:effectExtent l="0" t="0" r="2540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_ALBUM_พัฒนา+ประชาคม_๒๓๐๓๓๑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F467A3" w:rsidRDefault="00F467A3"/>
    <w:p w:rsidR="001112B3" w:rsidRDefault="001112B3"/>
    <w:sectPr w:rsidR="00111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A3"/>
    <w:rsid w:val="001112B3"/>
    <w:rsid w:val="004933C9"/>
    <w:rsid w:val="00862E79"/>
    <w:rsid w:val="0086666F"/>
    <w:rsid w:val="00BA3C53"/>
    <w:rsid w:val="00F4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DE15A-CDCB-41EB-A5AB-5E38ECEB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Kongk</cp:lastModifiedBy>
  <cp:revision>2</cp:revision>
  <dcterms:created xsi:type="dcterms:W3CDTF">2023-04-28T09:28:00Z</dcterms:created>
  <dcterms:modified xsi:type="dcterms:W3CDTF">2023-04-28T09:28:00Z</dcterms:modified>
</cp:coreProperties>
</file>